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3F" w:rsidRDefault="00AB430F" w:rsidP="00CF4F3F">
      <w:pPr>
        <w:pStyle w:val="Rubrik"/>
      </w:pPr>
      <w:bookmarkStart w:id="0" w:name="title"/>
      <w:r w:rsidRPr="001E0C41">
        <w:t>T</w:t>
      </w:r>
      <w:r w:rsidR="00783F35">
        <w:t xml:space="preserve">itel </w:t>
      </w:r>
      <w:bookmarkEnd w:id="0"/>
    </w:p>
    <w:p w:rsidR="00850F8B" w:rsidRDefault="00850F8B" w:rsidP="00635812"/>
    <w:p w:rsidR="00850F8B" w:rsidRPr="003F5ADF" w:rsidRDefault="00850F8B" w:rsidP="00850F8B">
      <w:pPr>
        <w:spacing w:after="0"/>
        <w:rPr>
          <w:b/>
          <w:color w:val="FF3288"/>
        </w:rPr>
      </w:pPr>
      <w:r w:rsidRPr="003F5ADF">
        <w:rPr>
          <w:b/>
          <w:color w:val="FF3288"/>
        </w:rPr>
        <w:t>Information till dig som Platina-koordinator:</w:t>
      </w:r>
    </w:p>
    <w:p w:rsidR="00850F8B" w:rsidRPr="003F5ADF" w:rsidRDefault="00850F8B" w:rsidP="00850F8B">
      <w:pPr>
        <w:spacing w:after="0"/>
        <w:rPr>
          <w:color w:val="FF3288"/>
          <w:sz w:val="8"/>
          <w:szCs w:val="8"/>
        </w:rPr>
      </w:pPr>
    </w:p>
    <w:p w:rsidR="008B138F" w:rsidRPr="003F5ADF" w:rsidRDefault="00850F8B" w:rsidP="008B138F">
      <w:pPr>
        <w:spacing w:after="0"/>
        <w:rPr>
          <w:color w:val="FF3288"/>
        </w:rPr>
      </w:pPr>
      <w:r w:rsidRPr="003F5ADF">
        <w:rPr>
          <w:color w:val="FF3288"/>
        </w:rPr>
        <w:t>Titeln, sidhuvudet, ”Gäller för”, ”Utförs på” och övriga ”Faktaägare” anges i egenskapskortet och inte direkt i dokumentet. De rubriker som inte används tas bort.</w:t>
      </w:r>
      <w:r w:rsidR="008B138F" w:rsidRPr="003F5ADF">
        <w:rPr>
          <w:color w:val="FF3288"/>
        </w:rPr>
        <w:t xml:space="preserve"> Den </w:t>
      </w:r>
      <w:r w:rsidR="00894313" w:rsidRPr="003F5ADF">
        <w:rPr>
          <w:color w:val="FF3288"/>
        </w:rPr>
        <w:t xml:space="preserve">rosa </w:t>
      </w:r>
      <w:r w:rsidR="008B138F" w:rsidRPr="003F5ADF">
        <w:rPr>
          <w:color w:val="FF3288"/>
        </w:rPr>
        <w:t>informationstexten och de</w:t>
      </w:r>
      <w:r w:rsidR="000C3183" w:rsidRPr="003F5ADF">
        <w:rPr>
          <w:color w:val="FF3288"/>
        </w:rPr>
        <w:t xml:space="preserve"> </w:t>
      </w:r>
      <w:r w:rsidR="008B138F" w:rsidRPr="003F5ADF">
        <w:rPr>
          <w:color w:val="FF3288"/>
        </w:rPr>
        <w:t>rubriker som inte är relevant för r</w:t>
      </w:r>
      <w:r w:rsidR="0089579C" w:rsidRPr="003F5ADF">
        <w:rPr>
          <w:color w:val="FF3288"/>
        </w:rPr>
        <w:t>utinen</w:t>
      </w:r>
      <w:r w:rsidR="008B138F" w:rsidRPr="003F5ADF">
        <w:rPr>
          <w:color w:val="FF3288"/>
        </w:rPr>
        <w:t xml:space="preserve"> tas bort.</w:t>
      </w:r>
    </w:p>
    <w:p w:rsidR="00850F8B" w:rsidRDefault="00850F8B" w:rsidP="00850F8B">
      <w:pPr>
        <w:spacing w:after="0"/>
        <w:rPr>
          <w:color w:val="FF3288"/>
        </w:rPr>
      </w:pPr>
    </w:p>
    <w:p w:rsidR="00850F8B" w:rsidRPr="000859AB" w:rsidRDefault="00850F8B" w:rsidP="00850F8B">
      <w:pPr>
        <w:spacing w:after="0"/>
        <w:rPr>
          <w:color w:val="FF3288"/>
        </w:rPr>
      </w:pPr>
    </w:p>
    <w:p w:rsidR="00850F8B" w:rsidRDefault="00850F8B" w:rsidP="00850F8B">
      <w:r w:rsidRPr="001E0C41">
        <w:rPr>
          <w:b/>
        </w:rPr>
        <w:t>Gäller för:</w:t>
      </w:r>
      <w:r>
        <w:t xml:space="preserve"> </w:t>
      </w:r>
      <w:r w:rsidRPr="00744399">
        <w:rPr>
          <w:i/>
        </w:rPr>
        <w:t>Region Kronoberg</w:t>
      </w:r>
    </w:p>
    <w:p w:rsidR="00850F8B" w:rsidRDefault="00850F8B" w:rsidP="00850F8B">
      <w:pPr>
        <w:tabs>
          <w:tab w:val="center" w:pos="3821"/>
        </w:tabs>
      </w:pPr>
      <w:r w:rsidRPr="001E0C41">
        <w:rPr>
          <w:b/>
        </w:rPr>
        <w:t>Utförs på:</w:t>
      </w:r>
      <w:r>
        <w:t xml:space="preserve"> </w:t>
      </w:r>
    </w:p>
    <w:p w:rsidR="00850F8B" w:rsidRDefault="00850F8B" w:rsidP="00850F8B">
      <w:r>
        <w:rPr>
          <w:b/>
        </w:rPr>
        <w:t>F</w:t>
      </w:r>
      <w:r w:rsidRPr="001D766B">
        <w:rPr>
          <w:b/>
        </w:rPr>
        <w:t>aktaägare:</w:t>
      </w:r>
      <w:r>
        <w:t xml:space="preserve"> </w:t>
      </w:r>
      <w:r w:rsidRPr="00744399">
        <w:rPr>
          <w:i/>
        </w:rPr>
        <w:t>Namn på samtliga faktaägare</w:t>
      </w:r>
      <w:r>
        <w:t xml:space="preserve">   </w:t>
      </w:r>
    </w:p>
    <w:p w:rsidR="00850F8B" w:rsidRPr="003F5ADF" w:rsidRDefault="00850F8B" w:rsidP="00850F8B">
      <w:pPr>
        <w:spacing w:after="0"/>
        <w:rPr>
          <w:b/>
          <w:color w:val="FF3288"/>
        </w:rPr>
      </w:pPr>
      <w:r w:rsidRPr="003F5ADF">
        <w:rPr>
          <w:b/>
          <w:color w:val="FF3288"/>
        </w:rPr>
        <w:t>Information till dig som skriver r</w:t>
      </w:r>
      <w:r w:rsidR="00771FA1" w:rsidRPr="003F5ADF">
        <w:rPr>
          <w:b/>
          <w:color w:val="FF3288"/>
        </w:rPr>
        <w:t>utinen</w:t>
      </w:r>
      <w:r w:rsidRPr="003F5ADF">
        <w:rPr>
          <w:b/>
          <w:color w:val="FF3288"/>
        </w:rPr>
        <w:t>:</w:t>
      </w:r>
    </w:p>
    <w:p w:rsidR="003F5ADF" w:rsidRDefault="00771FA1" w:rsidP="00635812">
      <w:pPr>
        <w:rPr>
          <w:rFonts w:cs="Arial"/>
          <w:i/>
          <w:color w:val="FF3288"/>
        </w:rPr>
      </w:pPr>
      <w:r w:rsidRPr="003F5ADF">
        <w:rPr>
          <w:color w:val="FF3288"/>
        </w:rPr>
        <w:t xml:space="preserve">En rutin är ett dokument som anger </w:t>
      </w:r>
      <w:r w:rsidRPr="003F5ADF">
        <w:rPr>
          <w:b/>
          <w:color w:val="FF3288"/>
        </w:rPr>
        <w:t>hur</w:t>
      </w:r>
      <w:r w:rsidRPr="003F5ADF">
        <w:rPr>
          <w:color w:val="FF3288"/>
        </w:rPr>
        <w:t xml:space="preserve"> något ska utföras, av </w:t>
      </w:r>
      <w:r w:rsidRPr="003F5ADF">
        <w:rPr>
          <w:b/>
          <w:color w:val="FF3288"/>
        </w:rPr>
        <w:t>vem</w:t>
      </w:r>
      <w:r w:rsidRPr="003F5ADF">
        <w:rPr>
          <w:color w:val="FF3288"/>
        </w:rPr>
        <w:t xml:space="preserve"> det ska utföras och </w:t>
      </w:r>
      <w:r w:rsidRPr="003F5ADF">
        <w:rPr>
          <w:b/>
          <w:color w:val="FF3288"/>
        </w:rPr>
        <w:t>när</w:t>
      </w:r>
      <w:r w:rsidRPr="003F5ADF">
        <w:rPr>
          <w:color w:val="FF3288"/>
        </w:rPr>
        <w:t xml:space="preserve">. En rutin tas fram när det finns behov av att säkerställa specifika kontroller eller ett exakt arbetssätt för att upprätthålla god kvalitet, likvärdig service och intern styrning och kontroll. </w:t>
      </w:r>
      <w:r w:rsidR="00850F8B" w:rsidRPr="003F5ADF">
        <w:rPr>
          <w:color w:val="FF3288"/>
        </w:rPr>
        <w:t xml:space="preserve">För vidare instruktioner se </w:t>
      </w:r>
      <w:r w:rsidR="00850F8B" w:rsidRPr="003F5ADF">
        <w:rPr>
          <w:rFonts w:cs="Arial"/>
          <w:i/>
          <w:color w:val="FF3288"/>
        </w:rPr>
        <w:t>”Struktur och innehåll avseende riktlinjer, rutiner och vårdöverenskommelser inom hälso och sjukvård i Region Kronoberg”</w:t>
      </w:r>
      <w:r w:rsidR="003F5ADF">
        <w:rPr>
          <w:rFonts w:cs="Arial"/>
          <w:i/>
          <w:color w:val="FF3288"/>
        </w:rPr>
        <w:t xml:space="preserve">. </w:t>
      </w:r>
    </w:p>
    <w:p w:rsidR="000E4557" w:rsidRPr="003F5ADF" w:rsidRDefault="00771FA1" w:rsidP="00635812">
      <w:pPr>
        <w:rPr>
          <w:rFonts w:cs="Arial"/>
          <w:color w:val="FF3288"/>
          <w:highlight w:val="yellow"/>
        </w:rPr>
      </w:pPr>
      <w:r w:rsidRPr="003F5ADF">
        <w:rPr>
          <w:color w:val="FF3288"/>
        </w:rPr>
        <w:t xml:space="preserve">En rutin ska hänvisa till relevant riktlinje och vårdöverenskommelse om de finns. </w:t>
      </w:r>
    </w:p>
    <w:p w:rsidR="00771FA1" w:rsidRPr="00B03C4C" w:rsidRDefault="00771FA1" w:rsidP="00635812">
      <w:pPr>
        <w:rPr>
          <w:b/>
          <w:color w:val="FF0000"/>
        </w:rPr>
      </w:pPr>
    </w:p>
    <w:sectPr w:rsidR="00771FA1" w:rsidRPr="00B03C4C" w:rsidSect="00747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3" w:right="2903" w:bottom="1134" w:left="136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24F" w:rsidRDefault="005C524F">
      <w:pPr>
        <w:spacing w:after="0"/>
      </w:pPr>
      <w:r>
        <w:separator/>
      </w:r>
    </w:p>
  </w:endnote>
  <w:endnote w:type="continuationSeparator" w:id="0">
    <w:p w:rsidR="005C524F" w:rsidRDefault="005C5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BD" w:rsidRDefault="005C52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417"/>
    </w:tblGrid>
    <w:tr w:rsidR="007A79A2" w:rsidTr="0093682D">
      <w:trPr>
        <w:trHeight w:val="284"/>
      </w:trPr>
      <w:tc>
        <w:tcPr>
          <w:tcW w:w="5211" w:type="dxa"/>
          <w:vAlign w:val="bottom"/>
        </w:tcPr>
        <w:p w:rsidR="00CF4F3F" w:rsidRPr="00AC1A85" w:rsidRDefault="00AB430F" w:rsidP="0093682D">
          <w:pPr>
            <w:pStyle w:val="Sidhuvud"/>
            <w:rPr>
              <w:i/>
            </w:rPr>
          </w:pPr>
          <w:r w:rsidRPr="00AC1A85">
            <w:t>Ett utskrivet dokuments giltighet kan ej garanteras</w:t>
          </w:r>
        </w:p>
      </w:tc>
      <w:tc>
        <w:tcPr>
          <w:tcW w:w="2694" w:type="dxa"/>
          <w:vAlign w:val="bottom"/>
        </w:tcPr>
        <w:p w:rsidR="00CF4F3F" w:rsidRPr="00AC1A85" w:rsidRDefault="00AB430F" w:rsidP="0093682D">
          <w:pPr>
            <w:pStyle w:val="Sidhuvud"/>
          </w:pPr>
          <w:r w:rsidRPr="00AC1A85">
            <w:t xml:space="preserve">Utskriftsdatum: </w:t>
          </w:r>
          <w:r w:rsidRPr="00AC1A85">
            <w:fldChar w:fldCharType="begin"/>
          </w:r>
          <w:r w:rsidRPr="00AC1A85">
            <w:instrText xml:space="preserve"> TIME \@ "yyyy-MM-dd" </w:instrText>
          </w:r>
          <w:r w:rsidRPr="00AC1A85">
            <w:fldChar w:fldCharType="separate"/>
          </w:r>
          <w:r w:rsidR="00602A22">
            <w:rPr>
              <w:noProof/>
            </w:rPr>
            <w:t>2022-12-05</w:t>
          </w:r>
          <w:r w:rsidRPr="00AC1A85">
            <w:fldChar w:fldCharType="end"/>
          </w:r>
          <w:r w:rsidRPr="00AC1A85">
            <w:t xml:space="preserve"> </w:t>
          </w:r>
        </w:p>
      </w:tc>
      <w:tc>
        <w:tcPr>
          <w:tcW w:w="1417" w:type="dxa"/>
          <w:vAlign w:val="bottom"/>
        </w:tcPr>
        <w:p w:rsidR="00CF4F3F" w:rsidRPr="00AC1A85" w:rsidRDefault="005C524F" w:rsidP="0093682D">
          <w:pPr>
            <w:pStyle w:val="Sidhuvud"/>
            <w:jc w:val="right"/>
          </w:pPr>
          <w:sdt>
            <w:sdtPr>
              <w:id w:val="636995521"/>
              <w:docPartObj>
                <w:docPartGallery w:val="Page Numbers (Top of Page)"/>
                <w:docPartUnique/>
              </w:docPartObj>
            </w:sdtPr>
            <w:sdtEndPr/>
            <w:sdtContent>
              <w:r w:rsidR="00AB430F" w:rsidRPr="00AC1A85">
                <w:t xml:space="preserve">Sida </w:t>
              </w:r>
              <w:r w:rsidR="00AB430F" w:rsidRPr="00AC1A85">
                <w:fldChar w:fldCharType="begin"/>
              </w:r>
              <w:r w:rsidR="00AB430F" w:rsidRPr="00AC1A85">
                <w:instrText>PAGE</w:instrText>
              </w:r>
              <w:r w:rsidR="00AB430F" w:rsidRPr="00AC1A85">
                <w:fldChar w:fldCharType="separate"/>
              </w:r>
              <w:r w:rsidR="00AB430F">
                <w:rPr>
                  <w:noProof/>
                </w:rPr>
                <w:t>2</w:t>
              </w:r>
              <w:r w:rsidR="00AB430F" w:rsidRPr="00AC1A85">
                <w:fldChar w:fldCharType="end"/>
              </w:r>
              <w:r w:rsidR="00AB430F" w:rsidRPr="00AC1A85">
                <w:t xml:space="preserve"> av </w:t>
              </w:r>
              <w:r w:rsidR="00AB430F" w:rsidRPr="00AC1A85">
                <w:fldChar w:fldCharType="begin"/>
              </w:r>
              <w:r w:rsidR="00AB430F" w:rsidRPr="00AC1A85">
                <w:instrText>NUMPAGES</w:instrText>
              </w:r>
              <w:r w:rsidR="00AB430F" w:rsidRPr="00AC1A85">
                <w:fldChar w:fldCharType="separate"/>
              </w:r>
              <w:r w:rsidR="00AB430F">
                <w:rPr>
                  <w:noProof/>
                </w:rPr>
                <w:t>2</w:t>
              </w:r>
              <w:r w:rsidR="00AB430F" w:rsidRPr="00AC1A85">
                <w:fldChar w:fldCharType="end"/>
              </w:r>
            </w:sdtContent>
          </w:sdt>
        </w:p>
      </w:tc>
    </w:tr>
  </w:tbl>
  <w:p w:rsidR="00263E39" w:rsidRDefault="005C524F" w:rsidP="007A718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417"/>
    </w:tblGrid>
    <w:tr w:rsidR="007A79A2" w:rsidTr="005E6CEA">
      <w:trPr>
        <w:trHeight w:val="284"/>
      </w:trPr>
      <w:tc>
        <w:tcPr>
          <w:tcW w:w="5211" w:type="dxa"/>
          <w:vAlign w:val="bottom"/>
        </w:tcPr>
        <w:p w:rsidR="00F6118D" w:rsidRPr="00AC1A85" w:rsidRDefault="00AB430F" w:rsidP="00F23435">
          <w:pPr>
            <w:pStyle w:val="Sidhuvud"/>
            <w:rPr>
              <w:i/>
            </w:rPr>
          </w:pPr>
          <w:r w:rsidRPr="00AC1A85">
            <w:t>Ett utskrivet dokuments giltighet kan ej garanteras</w:t>
          </w:r>
          <w:r>
            <w:t>.</w:t>
          </w:r>
        </w:p>
      </w:tc>
      <w:tc>
        <w:tcPr>
          <w:tcW w:w="2694" w:type="dxa"/>
          <w:vAlign w:val="bottom"/>
        </w:tcPr>
        <w:p w:rsidR="00F6118D" w:rsidRPr="00AC1A85" w:rsidRDefault="005C524F" w:rsidP="00160197">
          <w:pPr>
            <w:pStyle w:val="Sidhuvud"/>
          </w:pPr>
        </w:p>
      </w:tc>
      <w:tc>
        <w:tcPr>
          <w:tcW w:w="1417" w:type="dxa"/>
          <w:vAlign w:val="bottom"/>
        </w:tcPr>
        <w:p w:rsidR="00F6118D" w:rsidRPr="00AC1A85" w:rsidRDefault="005C524F" w:rsidP="00F42584">
          <w:pPr>
            <w:pStyle w:val="Sidhuvud"/>
            <w:jc w:val="right"/>
          </w:pPr>
          <w:sdt>
            <w:sdt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AB430F" w:rsidRPr="00AC1A85">
                <w:t xml:space="preserve">Sida </w:t>
              </w:r>
              <w:r w:rsidR="00AB430F" w:rsidRPr="00AC1A85">
                <w:fldChar w:fldCharType="begin"/>
              </w:r>
              <w:r w:rsidR="00AB430F" w:rsidRPr="00AC1A85">
                <w:instrText>PAGE</w:instrText>
              </w:r>
              <w:r w:rsidR="00AB430F" w:rsidRPr="00AC1A85">
                <w:fldChar w:fldCharType="separate"/>
              </w:r>
              <w:r w:rsidR="00AB430F">
                <w:rPr>
                  <w:noProof/>
                </w:rPr>
                <w:t>1</w:t>
              </w:r>
              <w:r w:rsidR="00AB430F" w:rsidRPr="00AC1A85">
                <w:fldChar w:fldCharType="end"/>
              </w:r>
              <w:r w:rsidR="00AB430F" w:rsidRPr="00AC1A85">
                <w:t xml:space="preserve"> av </w:t>
              </w:r>
              <w:r w:rsidR="00AB430F" w:rsidRPr="00AC1A85">
                <w:fldChar w:fldCharType="begin"/>
              </w:r>
              <w:r w:rsidR="00AB430F" w:rsidRPr="00AC1A85">
                <w:instrText>NUMPAGES</w:instrText>
              </w:r>
              <w:r w:rsidR="00AB430F" w:rsidRPr="00AC1A85">
                <w:fldChar w:fldCharType="separate"/>
              </w:r>
              <w:r w:rsidR="00AB430F">
                <w:rPr>
                  <w:noProof/>
                </w:rPr>
                <w:t>1</w:t>
              </w:r>
              <w:r w:rsidR="00AB430F" w:rsidRPr="00AC1A85">
                <w:fldChar w:fldCharType="end"/>
              </w:r>
            </w:sdtContent>
          </w:sdt>
        </w:p>
      </w:tc>
    </w:tr>
  </w:tbl>
  <w:p w:rsidR="004C1BBD" w:rsidRDefault="005C524F" w:rsidP="002B29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24F" w:rsidRDefault="005C524F">
      <w:pPr>
        <w:spacing w:after="0"/>
      </w:pPr>
      <w:r>
        <w:separator/>
      </w:r>
    </w:p>
  </w:footnote>
  <w:footnote w:type="continuationSeparator" w:id="0">
    <w:p w:rsidR="005C524F" w:rsidRDefault="005C5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BD" w:rsidRDefault="005C52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7A79A2" w:rsidTr="00CF4F3F">
      <w:tc>
        <w:tcPr>
          <w:tcW w:w="8081" w:type="dxa"/>
        </w:tcPr>
        <w:p w:rsidR="00F4763D" w:rsidRPr="00CF263C" w:rsidRDefault="00AB430F" w:rsidP="008D773F">
          <w:pPr>
            <w:pStyle w:val="Sidhuvud"/>
            <w:jc w:val="right"/>
            <w:rPr>
              <w:b/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5231167</wp:posOffset>
                </wp:positionH>
                <wp:positionV relativeFrom="paragraph">
                  <wp:posOffset>-29210</wp:posOffset>
                </wp:positionV>
                <wp:extent cx="814726" cy="967717"/>
                <wp:effectExtent l="0" t="0" r="4445" b="444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643223" name="Region Kronoberg_logo_CMYK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26" cy="96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</w:rPr>
            <w:t xml:space="preserve"> Giltig fr.o.m:</w:t>
          </w:r>
          <w:r w:rsidRPr="00524A84">
            <w:t xml:space="preserve"> </w:t>
          </w:r>
          <w:bookmarkStart w:id="1" w:name="bkDate3_Repeat1"/>
          <w:r w:rsidRPr="00524A84">
            <w:t>2022-08-30</w:t>
          </w:r>
          <w:bookmarkEnd w:id="1"/>
        </w:p>
      </w:tc>
    </w:tr>
    <w:tr w:rsidR="007A79A2" w:rsidTr="00CF4F3F">
      <w:tc>
        <w:tcPr>
          <w:tcW w:w="8081" w:type="dxa"/>
        </w:tcPr>
        <w:p w:rsidR="00F4763D" w:rsidRDefault="00AB430F" w:rsidP="008D773F">
          <w:pPr>
            <w:pStyle w:val="Sidhuvud"/>
            <w:jc w:val="right"/>
          </w:pPr>
          <w:r>
            <w:rPr>
              <w:b/>
            </w:rPr>
            <w:t>Giltig t.o.m:</w:t>
          </w:r>
          <w:r w:rsidRPr="00524A84">
            <w:t xml:space="preserve"> </w:t>
          </w:r>
          <w:bookmarkStart w:id="2" w:name="ShortValidToDate_Repeat1"/>
          <w:r w:rsidRPr="00524A84">
            <w:t>2025-08-30</w:t>
          </w:r>
          <w:bookmarkEnd w:id="2"/>
        </w:p>
      </w:tc>
    </w:tr>
    <w:tr w:rsidR="007A79A2" w:rsidTr="00CF4F3F">
      <w:tc>
        <w:tcPr>
          <w:tcW w:w="8081" w:type="dxa"/>
        </w:tcPr>
        <w:p w:rsidR="00F4763D" w:rsidRPr="00F42584" w:rsidRDefault="00AB430F" w:rsidP="008D773F">
          <w:pPr>
            <w:pStyle w:val="Sidhuvud"/>
            <w:jc w:val="right"/>
            <w:rPr>
              <w:b/>
            </w:rPr>
          </w:pPr>
          <w:r w:rsidRPr="00F42584">
            <w:rPr>
              <w:b/>
            </w:rPr>
            <w:t>Identifierare:</w:t>
          </w:r>
          <w:r w:rsidRPr="00524A84">
            <w:t xml:space="preserve"> </w:t>
          </w:r>
          <w:bookmarkStart w:id="3" w:name="identifier_Repeat1"/>
          <w:r w:rsidRPr="00524A84">
            <w:t>297414</w:t>
          </w:r>
          <w:bookmarkEnd w:id="3"/>
        </w:p>
      </w:tc>
    </w:tr>
    <w:tr w:rsidR="007A79A2" w:rsidTr="00CF4F3F">
      <w:tc>
        <w:tcPr>
          <w:tcW w:w="8081" w:type="dxa"/>
        </w:tcPr>
        <w:p w:rsidR="00F4763D" w:rsidRPr="00F42584" w:rsidRDefault="00AB430F" w:rsidP="008D773F">
          <w:pPr>
            <w:pStyle w:val="Sidhuvud"/>
            <w:jc w:val="right"/>
            <w:rPr>
              <w:b/>
            </w:rPr>
          </w:pPr>
          <w:bookmarkStart w:id="4" w:name="title_Repeat1"/>
          <w:r>
            <w:rPr>
              <w:b/>
            </w:rPr>
            <w:t>Test test - för mall till rutin</w:t>
          </w:r>
          <w:bookmarkEnd w:id="4"/>
        </w:p>
      </w:tc>
    </w:tr>
    <w:tr w:rsidR="007A79A2" w:rsidTr="00CF4F3F">
      <w:tc>
        <w:tcPr>
          <w:tcW w:w="8081" w:type="dxa"/>
        </w:tcPr>
        <w:p w:rsidR="00F4763D" w:rsidRPr="00F42584" w:rsidRDefault="005C524F" w:rsidP="008D773F">
          <w:pPr>
            <w:pStyle w:val="Sidhuvud"/>
            <w:jc w:val="right"/>
            <w:rPr>
              <w:b/>
            </w:rPr>
          </w:pPr>
        </w:p>
      </w:tc>
    </w:tr>
    <w:tr w:rsidR="007A79A2" w:rsidTr="00CF4F3F">
      <w:tc>
        <w:tcPr>
          <w:tcW w:w="8081" w:type="dxa"/>
        </w:tcPr>
        <w:p w:rsidR="00CF4F3F" w:rsidRPr="00F42584" w:rsidRDefault="005C524F" w:rsidP="008D773F">
          <w:pPr>
            <w:pStyle w:val="Sidhuvud"/>
            <w:jc w:val="right"/>
            <w:rPr>
              <w:b/>
            </w:rPr>
          </w:pPr>
        </w:p>
      </w:tc>
    </w:tr>
  </w:tbl>
  <w:p w:rsidR="002531B9" w:rsidRPr="005A5CB0" w:rsidRDefault="005C524F" w:rsidP="00AB3EEE">
    <w:pPr>
      <w:pStyle w:val="Sidhuvud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7A79A2" w:rsidTr="001E0C41">
      <w:tc>
        <w:tcPr>
          <w:tcW w:w="8081" w:type="dxa"/>
        </w:tcPr>
        <w:p w:rsidR="00747D8F" w:rsidRPr="00A76293" w:rsidRDefault="00AB430F" w:rsidP="009603BD">
          <w:pPr>
            <w:pStyle w:val="Sidhuvud"/>
            <w:jc w:val="right"/>
            <w:rPr>
              <w:b/>
              <w:noProof/>
              <w:sz w:val="18"/>
              <w:szCs w:val="18"/>
              <w:lang w:eastAsia="sv-SE"/>
            </w:rPr>
          </w:pPr>
          <w:bookmarkStart w:id="5" w:name="_GoBack"/>
          <w:r w:rsidRPr="00A76293">
            <w:rPr>
              <w:noProof/>
              <w:sz w:val="18"/>
              <w:szCs w:val="18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5231167</wp:posOffset>
                </wp:positionH>
                <wp:positionV relativeFrom="paragraph">
                  <wp:posOffset>-29210</wp:posOffset>
                </wp:positionV>
                <wp:extent cx="814726" cy="967717"/>
                <wp:effectExtent l="0" t="0" r="4445" b="4445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4153410" name="Region Kronoberg_logo_CMYK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26" cy="96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76293">
            <w:rPr>
              <w:b/>
              <w:noProof/>
              <w:sz w:val="18"/>
              <w:szCs w:val="18"/>
              <w:lang w:eastAsia="sv-SE"/>
            </w:rPr>
            <w:t>Rutin</w:t>
          </w:r>
          <w:bookmarkEnd w:id="5"/>
        </w:p>
      </w:tc>
    </w:tr>
    <w:tr w:rsidR="007A79A2" w:rsidTr="001E0C41">
      <w:tc>
        <w:tcPr>
          <w:tcW w:w="8081" w:type="dxa"/>
        </w:tcPr>
        <w:p w:rsidR="00747D8F" w:rsidRDefault="005C524F" w:rsidP="00A974A4">
          <w:pPr>
            <w:pStyle w:val="Sidhuvud"/>
            <w:jc w:val="right"/>
          </w:pPr>
        </w:p>
      </w:tc>
    </w:tr>
    <w:tr w:rsidR="007A79A2" w:rsidTr="001E0C41">
      <w:tc>
        <w:tcPr>
          <w:tcW w:w="8081" w:type="dxa"/>
        </w:tcPr>
        <w:p w:rsidR="00747D8F" w:rsidRPr="00F34BF8" w:rsidRDefault="005C524F" w:rsidP="00F11D99">
          <w:pPr>
            <w:pStyle w:val="Sidhuvud"/>
            <w:jc w:val="right"/>
          </w:pPr>
        </w:p>
      </w:tc>
    </w:tr>
    <w:tr w:rsidR="007A79A2" w:rsidTr="001E0C41">
      <w:tc>
        <w:tcPr>
          <w:tcW w:w="8081" w:type="dxa"/>
        </w:tcPr>
        <w:p w:rsidR="00747D8F" w:rsidRPr="00F42584" w:rsidRDefault="005C524F" w:rsidP="00A974A4">
          <w:pPr>
            <w:pStyle w:val="Sidhuvud"/>
            <w:jc w:val="right"/>
            <w:rPr>
              <w:b/>
            </w:rPr>
          </w:pPr>
        </w:p>
      </w:tc>
    </w:tr>
    <w:tr w:rsidR="007A79A2" w:rsidTr="001E0C41">
      <w:tc>
        <w:tcPr>
          <w:tcW w:w="8081" w:type="dxa"/>
        </w:tcPr>
        <w:p w:rsidR="00747D8F" w:rsidRPr="00F42584" w:rsidRDefault="005C524F" w:rsidP="00A974A4">
          <w:pPr>
            <w:pStyle w:val="Sidhuvud"/>
            <w:jc w:val="right"/>
            <w:rPr>
              <w:b/>
            </w:rPr>
          </w:pPr>
        </w:p>
      </w:tc>
    </w:tr>
    <w:tr w:rsidR="007A79A2" w:rsidTr="001E0C41">
      <w:tc>
        <w:tcPr>
          <w:tcW w:w="8081" w:type="dxa"/>
        </w:tcPr>
        <w:p w:rsidR="001E0C41" w:rsidRDefault="00AB430F" w:rsidP="00A974A4">
          <w:pPr>
            <w:pStyle w:val="Sidhuvud"/>
            <w:jc w:val="right"/>
            <w:rPr>
              <w:b/>
            </w:rPr>
          </w:pPr>
          <w:bookmarkStart w:id="6" w:name="Faststallare"/>
          <w:bookmarkStart w:id="7" w:name="bkStr10"/>
          <w:bookmarkEnd w:id="6"/>
          <w:r w:rsidRPr="00524A84">
            <w:t xml:space="preserve"> </w:t>
          </w:r>
          <w:bookmarkEnd w:id="7"/>
        </w:p>
      </w:tc>
    </w:tr>
    <w:tr w:rsidR="007A79A2" w:rsidTr="001E0C41">
      <w:tc>
        <w:tcPr>
          <w:tcW w:w="8081" w:type="dxa"/>
        </w:tcPr>
        <w:p w:rsidR="001E0C41" w:rsidRDefault="005C524F" w:rsidP="00A974A4">
          <w:pPr>
            <w:pStyle w:val="Sidhuvud"/>
            <w:jc w:val="right"/>
            <w:rPr>
              <w:b/>
            </w:rPr>
          </w:pPr>
        </w:p>
      </w:tc>
    </w:tr>
    <w:tr w:rsidR="007A79A2" w:rsidTr="001E0C41">
      <w:tc>
        <w:tcPr>
          <w:tcW w:w="8081" w:type="dxa"/>
        </w:tcPr>
        <w:p w:rsidR="001E0C41" w:rsidRDefault="005C524F" w:rsidP="00505CE7">
          <w:pPr>
            <w:pStyle w:val="Sidhuvud"/>
            <w:jc w:val="right"/>
            <w:rPr>
              <w:b/>
            </w:rPr>
          </w:pPr>
        </w:p>
      </w:tc>
    </w:tr>
  </w:tbl>
  <w:p w:rsidR="000B1B6C" w:rsidRPr="00747D8F" w:rsidRDefault="005C524F" w:rsidP="00F23435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2CCCB34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34068A"/>
    <w:multiLevelType w:val="hybridMultilevel"/>
    <w:tmpl w:val="32B22B0E"/>
    <w:lvl w:ilvl="0" w:tplc="CE6EE1FA">
      <w:start w:val="1"/>
      <w:numFmt w:val="decimal"/>
      <w:lvlText w:val="%1."/>
      <w:lvlJc w:val="left"/>
      <w:pPr>
        <w:ind w:left="720" w:hanging="360"/>
      </w:pPr>
    </w:lvl>
    <w:lvl w:ilvl="1" w:tplc="ADA64E16" w:tentative="1">
      <w:start w:val="1"/>
      <w:numFmt w:val="lowerLetter"/>
      <w:lvlText w:val="%2."/>
      <w:lvlJc w:val="left"/>
      <w:pPr>
        <w:ind w:left="1440" w:hanging="360"/>
      </w:pPr>
    </w:lvl>
    <w:lvl w:ilvl="2" w:tplc="04940022" w:tentative="1">
      <w:start w:val="1"/>
      <w:numFmt w:val="lowerRoman"/>
      <w:lvlText w:val="%3."/>
      <w:lvlJc w:val="right"/>
      <w:pPr>
        <w:ind w:left="2160" w:hanging="180"/>
      </w:pPr>
    </w:lvl>
    <w:lvl w:ilvl="3" w:tplc="891CA160" w:tentative="1">
      <w:start w:val="1"/>
      <w:numFmt w:val="decimal"/>
      <w:lvlText w:val="%4."/>
      <w:lvlJc w:val="left"/>
      <w:pPr>
        <w:ind w:left="2880" w:hanging="360"/>
      </w:pPr>
    </w:lvl>
    <w:lvl w:ilvl="4" w:tplc="5E52FC6A" w:tentative="1">
      <w:start w:val="1"/>
      <w:numFmt w:val="lowerLetter"/>
      <w:lvlText w:val="%5."/>
      <w:lvlJc w:val="left"/>
      <w:pPr>
        <w:ind w:left="3600" w:hanging="360"/>
      </w:pPr>
    </w:lvl>
    <w:lvl w:ilvl="5" w:tplc="2702E02C" w:tentative="1">
      <w:start w:val="1"/>
      <w:numFmt w:val="lowerRoman"/>
      <w:lvlText w:val="%6."/>
      <w:lvlJc w:val="right"/>
      <w:pPr>
        <w:ind w:left="4320" w:hanging="180"/>
      </w:pPr>
    </w:lvl>
    <w:lvl w:ilvl="6" w:tplc="98EE5D42" w:tentative="1">
      <w:start w:val="1"/>
      <w:numFmt w:val="decimal"/>
      <w:lvlText w:val="%7."/>
      <w:lvlJc w:val="left"/>
      <w:pPr>
        <w:ind w:left="5040" w:hanging="360"/>
      </w:pPr>
    </w:lvl>
    <w:lvl w:ilvl="7" w:tplc="2E58550E" w:tentative="1">
      <w:start w:val="1"/>
      <w:numFmt w:val="lowerLetter"/>
      <w:lvlText w:val="%8."/>
      <w:lvlJc w:val="left"/>
      <w:pPr>
        <w:ind w:left="5760" w:hanging="360"/>
      </w:pPr>
    </w:lvl>
    <w:lvl w:ilvl="8" w:tplc="8D8CD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5117"/>
    <w:multiLevelType w:val="hybridMultilevel"/>
    <w:tmpl w:val="36667310"/>
    <w:lvl w:ilvl="0" w:tplc="A6BC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4C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6E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EB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E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4A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9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68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0D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ED4"/>
    <w:multiLevelType w:val="hybridMultilevel"/>
    <w:tmpl w:val="59A2317C"/>
    <w:lvl w:ilvl="0" w:tplc="28B4C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48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65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80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2A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4F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2E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EE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01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3283"/>
    <w:multiLevelType w:val="hybridMultilevel"/>
    <w:tmpl w:val="25626B08"/>
    <w:lvl w:ilvl="0" w:tplc="EC168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63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8B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8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5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68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0B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80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CC2"/>
    <w:multiLevelType w:val="hybridMultilevel"/>
    <w:tmpl w:val="62A82D6E"/>
    <w:lvl w:ilvl="0" w:tplc="1696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E4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E47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AE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AD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26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69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40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A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20108"/>
    <w:multiLevelType w:val="hybridMultilevel"/>
    <w:tmpl w:val="7DACD0AA"/>
    <w:lvl w:ilvl="0" w:tplc="E7344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2A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AA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87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A7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41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65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8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7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723"/>
    <w:multiLevelType w:val="multilevel"/>
    <w:tmpl w:val="D03642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83E07AA"/>
    <w:multiLevelType w:val="multilevel"/>
    <w:tmpl w:val="6BB6C0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08351D6"/>
    <w:multiLevelType w:val="hybridMultilevel"/>
    <w:tmpl w:val="701A2788"/>
    <w:lvl w:ilvl="0" w:tplc="D2A8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E2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09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3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81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64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67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2F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89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43A9E"/>
    <w:multiLevelType w:val="hybridMultilevel"/>
    <w:tmpl w:val="10A600CC"/>
    <w:lvl w:ilvl="0" w:tplc="1144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6F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09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E2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AC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0E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A7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0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A2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4A92"/>
    <w:multiLevelType w:val="hybridMultilevel"/>
    <w:tmpl w:val="108051F8"/>
    <w:lvl w:ilvl="0" w:tplc="3B360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CC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D69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6C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6A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22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C8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85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EF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82686"/>
    <w:multiLevelType w:val="hybridMultilevel"/>
    <w:tmpl w:val="1F822E18"/>
    <w:lvl w:ilvl="0" w:tplc="E522E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AE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2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6E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23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6C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0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9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4B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612D1"/>
    <w:multiLevelType w:val="hybridMultilevel"/>
    <w:tmpl w:val="BECABC18"/>
    <w:lvl w:ilvl="0" w:tplc="7968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F0FDDA" w:tentative="1">
      <w:start w:val="1"/>
      <w:numFmt w:val="lowerLetter"/>
      <w:lvlText w:val="%2."/>
      <w:lvlJc w:val="left"/>
      <w:pPr>
        <w:ind w:left="1440" w:hanging="360"/>
      </w:pPr>
    </w:lvl>
    <w:lvl w:ilvl="2" w:tplc="61B2767A" w:tentative="1">
      <w:start w:val="1"/>
      <w:numFmt w:val="lowerRoman"/>
      <w:lvlText w:val="%3."/>
      <w:lvlJc w:val="right"/>
      <w:pPr>
        <w:ind w:left="2160" w:hanging="180"/>
      </w:pPr>
    </w:lvl>
    <w:lvl w:ilvl="3" w:tplc="A72274F8" w:tentative="1">
      <w:start w:val="1"/>
      <w:numFmt w:val="decimal"/>
      <w:lvlText w:val="%4."/>
      <w:lvlJc w:val="left"/>
      <w:pPr>
        <w:ind w:left="2880" w:hanging="360"/>
      </w:pPr>
    </w:lvl>
    <w:lvl w:ilvl="4" w:tplc="E550E5F8" w:tentative="1">
      <w:start w:val="1"/>
      <w:numFmt w:val="lowerLetter"/>
      <w:lvlText w:val="%5."/>
      <w:lvlJc w:val="left"/>
      <w:pPr>
        <w:ind w:left="3600" w:hanging="360"/>
      </w:pPr>
    </w:lvl>
    <w:lvl w:ilvl="5" w:tplc="15269AC0" w:tentative="1">
      <w:start w:val="1"/>
      <w:numFmt w:val="lowerRoman"/>
      <w:lvlText w:val="%6."/>
      <w:lvlJc w:val="right"/>
      <w:pPr>
        <w:ind w:left="4320" w:hanging="180"/>
      </w:pPr>
    </w:lvl>
    <w:lvl w:ilvl="6" w:tplc="1FC88A06" w:tentative="1">
      <w:start w:val="1"/>
      <w:numFmt w:val="decimal"/>
      <w:lvlText w:val="%7."/>
      <w:lvlJc w:val="left"/>
      <w:pPr>
        <w:ind w:left="5040" w:hanging="360"/>
      </w:pPr>
    </w:lvl>
    <w:lvl w:ilvl="7" w:tplc="7FF098BC" w:tentative="1">
      <w:start w:val="1"/>
      <w:numFmt w:val="lowerLetter"/>
      <w:lvlText w:val="%8."/>
      <w:lvlJc w:val="left"/>
      <w:pPr>
        <w:ind w:left="5760" w:hanging="360"/>
      </w:pPr>
    </w:lvl>
    <w:lvl w:ilvl="8" w:tplc="EE48C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3EE0"/>
    <w:multiLevelType w:val="hybridMultilevel"/>
    <w:tmpl w:val="B80666FE"/>
    <w:lvl w:ilvl="0" w:tplc="F7BC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62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CF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AE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8E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81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C2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AC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85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55ED6"/>
    <w:multiLevelType w:val="hybridMultilevel"/>
    <w:tmpl w:val="1DE06B78"/>
    <w:lvl w:ilvl="0" w:tplc="2236E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B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20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F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E0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C7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AD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60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E87"/>
    <w:multiLevelType w:val="hybridMultilevel"/>
    <w:tmpl w:val="F8269448"/>
    <w:lvl w:ilvl="0" w:tplc="F8CE8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09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87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06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65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40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85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64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AD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E14B9"/>
    <w:multiLevelType w:val="hybridMultilevel"/>
    <w:tmpl w:val="49D83AE6"/>
    <w:lvl w:ilvl="0" w:tplc="018E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2B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AC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E7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20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25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6D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05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F516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DB699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6162C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5C21A4"/>
    <w:multiLevelType w:val="multilevel"/>
    <w:tmpl w:val="77E4EA6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8"/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21"/>
  </w:num>
  <w:num w:numId="18">
    <w:abstractNumId w:val="21"/>
  </w:num>
  <w:num w:numId="19">
    <w:abstractNumId w:val="5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1"/>
  </w:num>
  <w:num w:numId="25">
    <w:abstractNumId w:val="16"/>
  </w:num>
  <w:num w:numId="26">
    <w:abstractNumId w:val="20"/>
  </w:num>
  <w:num w:numId="27">
    <w:abstractNumId w:val="17"/>
  </w:num>
  <w:num w:numId="28">
    <w:abstractNumId w:val="3"/>
  </w:num>
  <w:num w:numId="29">
    <w:abstractNumId w:val="2"/>
  </w:num>
  <w:num w:numId="30">
    <w:abstractNumId w:val="9"/>
  </w:num>
  <w:num w:numId="31">
    <w:abstractNumId w:val="14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A2"/>
    <w:rsid w:val="00041E46"/>
    <w:rsid w:val="000A32EE"/>
    <w:rsid w:val="000C3183"/>
    <w:rsid w:val="000D79E2"/>
    <w:rsid w:val="00184DBF"/>
    <w:rsid w:val="001A29BF"/>
    <w:rsid w:val="00323BE7"/>
    <w:rsid w:val="00342372"/>
    <w:rsid w:val="003F5ADF"/>
    <w:rsid w:val="0049739D"/>
    <w:rsid w:val="004F3A95"/>
    <w:rsid w:val="005A57A4"/>
    <w:rsid w:val="005C524F"/>
    <w:rsid w:val="005F1C57"/>
    <w:rsid w:val="00602A22"/>
    <w:rsid w:val="00681294"/>
    <w:rsid w:val="00686567"/>
    <w:rsid w:val="00707476"/>
    <w:rsid w:val="00771FA1"/>
    <w:rsid w:val="00783F35"/>
    <w:rsid w:val="007A79A2"/>
    <w:rsid w:val="007B6559"/>
    <w:rsid w:val="007D595F"/>
    <w:rsid w:val="008349D4"/>
    <w:rsid w:val="00850F8B"/>
    <w:rsid w:val="00894313"/>
    <w:rsid w:val="0089579C"/>
    <w:rsid w:val="008B138F"/>
    <w:rsid w:val="008E7A1B"/>
    <w:rsid w:val="00996B94"/>
    <w:rsid w:val="00A76293"/>
    <w:rsid w:val="00AB430F"/>
    <w:rsid w:val="00B03C4C"/>
    <w:rsid w:val="00C5497C"/>
    <w:rsid w:val="00D07A16"/>
    <w:rsid w:val="00ED7C01"/>
    <w:rsid w:val="00F82E67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813C"/>
  <w15:docId w15:val="{765DF936-5949-4889-804B-797418FC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3F"/>
    <w:pPr>
      <w:spacing w:after="240"/>
    </w:pPr>
  </w:style>
  <w:style w:type="paragraph" w:styleId="Rubrik1">
    <w:name w:val="heading 1"/>
    <w:basedOn w:val="Normal"/>
    <w:next w:val="Normal"/>
    <w:link w:val="Rubrik1Char"/>
    <w:qFormat/>
    <w:rsid w:val="0096556D"/>
    <w:pPr>
      <w:numPr>
        <w:numId w:val="17"/>
      </w:numPr>
      <w:spacing w:before="240" w:after="0"/>
      <w:outlineLvl w:val="0"/>
    </w:pPr>
    <w:rPr>
      <w:rFonts w:ascii="Arial" w:eastAsiaTheme="majorEastAsia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EE6D52"/>
    <w:pPr>
      <w:numPr>
        <w:ilvl w:val="1"/>
        <w:numId w:val="17"/>
      </w:numPr>
      <w:spacing w:before="240" w:after="0"/>
      <w:outlineLvl w:val="1"/>
    </w:pPr>
    <w:rPr>
      <w:rFonts w:ascii="Arial" w:eastAsiaTheme="majorEastAsia" w:hAnsi="Arial" w:cs="Arial"/>
      <w:b/>
    </w:rPr>
  </w:style>
  <w:style w:type="paragraph" w:styleId="Rubrik3">
    <w:name w:val="heading 3"/>
    <w:basedOn w:val="Normal"/>
    <w:next w:val="Normal"/>
    <w:link w:val="Rubrik3Char"/>
    <w:qFormat/>
    <w:rsid w:val="0096556D"/>
    <w:pPr>
      <w:numPr>
        <w:ilvl w:val="2"/>
        <w:numId w:val="17"/>
      </w:numPr>
      <w:spacing w:before="240" w:after="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link w:val="Rubrik4Char"/>
    <w:rsid w:val="00915DED"/>
    <w:pPr>
      <w:keepNext/>
      <w:numPr>
        <w:ilvl w:val="3"/>
        <w:numId w:val="17"/>
      </w:numPr>
      <w:spacing w:before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link w:val="Rubrik5Char"/>
    <w:rsid w:val="00915DED"/>
    <w:pPr>
      <w:numPr>
        <w:ilvl w:val="4"/>
        <w:numId w:val="17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link w:val="Rubrik6Char"/>
    <w:rsid w:val="00915DED"/>
    <w:pPr>
      <w:numPr>
        <w:ilvl w:val="5"/>
        <w:numId w:val="1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link w:val="Rubrik7Char"/>
    <w:rsid w:val="00915DED"/>
    <w:pPr>
      <w:numPr>
        <w:ilvl w:val="6"/>
        <w:numId w:val="17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rsid w:val="00915DED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link w:val="Rubrik9Char"/>
    <w:rsid w:val="00915DED"/>
    <w:pPr>
      <w:numPr>
        <w:ilvl w:val="8"/>
        <w:numId w:val="17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6556D"/>
    <w:rPr>
      <w:rFonts w:ascii="Arial" w:eastAsiaTheme="majorEastAsia" w:hAnsi="Arial" w:cs="Arial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EE6D52"/>
    <w:rPr>
      <w:rFonts w:ascii="Arial" w:eastAsiaTheme="majorEastAsia" w:hAnsi="Arial" w:cs="Arial"/>
      <w:b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96556D"/>
    <w:rPr>
      <w:rFonts w:ascii="Arial" w:hAnsi="Arial"/>
      <w:b/>
      <w:szCs w:val="24"/>
    </w:rPr>
  </w:style>
  <w:style w:type="character" w:customStyle="1" w:styleId="Rubrik4Char">
    <w:name w:val="Rubrik 4 Char"/>
    <w:basedOn w:val="Standardstycketeckensnitt"/>
    <w:link w:val="Rubrik4"/>
    <w:rsid w:val="00915DED"/>
    <w:rPr>
      <w:rFonts w:ascii="Arial" w:hAnsi="Arial"/>
      <w:b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15DED"/>
    <w:rPr>
      <w:rFonts w:ascii="Arial" w:hAnsi="Arial"/>
      <w:sz w:val="22"/>
      <w:szCs w:val="24"/>
    </w:rPr>
  </w:style>
  <w:style w:type="character" w:customStyle="1" w:styleId="Rubrik6Char">
    <w:name w:val="Rubrik 6 Char"/>
    <w:basedOn w:val="Standardstycketeckensnitt"/>
    <w:link w:val="Rubrik6"/>
    <w:rsid w:val="00915DED"/>
    <w:rPr>
      <w:rFonts w:ascii="Arial" w:hAnsi="Arial"/>
      <w:i/>
      <w:sz w:val="22"/>
      <w:szCs w:val="24"/>
    </w:rPr>
  </w:style>
  <w:style w:type="character" w:customStyle="1" w:styleId="Rubrik7Char">
    <w:name w:val="Rubrik 7 Char"/>
    <w:basedOn w:val="Standardstycketeckensnitt"/>
    <w:link w:val="Rubrik7"/>
    <w:rsid w:val="00915DED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915DED"/>
    <w:rPr>
      <w:rFonts w:ascii="Arial" w:hAnsi="Arial"/>
      <w:i/>
      <w:szCs w:val="24"/>
    </w:rPr>
  </w:style>
  <w:style w:type="character" w:customStyle="1" w:styleId="Rubrik9Char">
    <w:name w:val="Rubrik 9 Char"/>
    <w:basedOn w:val="Standardstycketeckensnitt"/>
    <w:link w:val="Rubrik9"/>
    <w:rsid w:val="00915DED"/>
    <w:rPr>
      <w:rFonts w:ascii="Arial" w:hAnsi="Arial"/>
      <w:i/>
      <w:sz w:val="18"/>
      <w:szCs w:val="24"/>
    </w:rPr>
  </w:style>
  <w:style w:type="paragraph" w:styleId="Rubrik">
    <w:name w:val="Title"/>
    <w:basedOn w:val="Rubrik1"/>
    <w:next w:val="Normal"/>
    <w:link w:val="RubrikChar"/>
    <w:qFormat/>
    <w:rsid w:val="0096556D"/>
    <w:pPr>
      <w:numPr>
        <w:numId w:val="0"/>
      </w:numPr>
    </w:pPr>
    <w:rPr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96556D"/>
    <w:rPr>
      <w:rFonts w:ascii="Arial" w:eastAsiaTheme="majorEastAsia" w:hAnsi="Arial" w:cs="Arial"/>
      <w:b/>
      <w:sz w:val="32"/>
      <w:szCs w:val="32"/>
    </w:rPr>
  </w:style>
  <w:style w:type="paragraph" w:styleId="Underrubrik">
    <w:name w:val="Subtitle"/>
    <w:basedOn w:val="Normal"/>
    <w:next w:val="Normal"/>
    <w:link w:val="UnderrubrikChar"/>
    <w:rsid w:val="00915DED"/>
    <w:pPr>
      <w:spacing w:before="240" w:after="60"/>
      <w:outlineLvl w:val="2"/>
    </w:pPr>
    <w:rPr>
      <w:rFonts w:ascii="Arial" w:hAnsi="Arial" w:cs="Arial"/>
      <w:b/>
      <w:sz w:val="20"/>
    </w:rPr>
  </w:style>
  <w:style w:type="character" w:customStyle="1" w:styleId="UnderrubrikChar">
    <w:name w:val="Underrubrik Char"/>
    <w:basedOn w:val="Standardstycketeckensnitt"/>
    <w:link w:val="Underrubrik"/>
    <w:rsid w:val="00915DED"/>
    <w:rPr>
      <w:rFonts w:ascii="Arial" w:hAnsi="Arial" w:cs="Arial"/>
      <w:b/>
      <w:szCs w:val="24"/>
    </w:rPr>
  </w:style>
  <w:style w:type="paragraph" w:styleId="Liststycke">
    <w:name w:val="List Paragraph"/>
    <w:basedOn w:val="Normal"/>
    <w:uiPriority w:val="34"/>
    <w:rsid w:val="000E4557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Starkbetoning">
    <w:name w:val="Intense Emphasis"/>
    <w:uiPriority w:val="21"/>
    <w:rsid w:val="00915DED"/>
    <w:rPr>
      <w:b/>
      <w:bCs/>
      <w:i/>
      <w:iCs/>
      <w:color w:val="4F81BD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80D26"/>
    <w:pPr>
      <w:keepNext/>
      <w:keepLines/>
      <w:spacing w:before="480"/>
      <w:outlineLvl w:val="9"/>
    </w:pPr>
    <w:rPr>
      <w:rFonts w:asciiTheme="majorHAnsi" w:hAnsiTheme="majorHAnsi"/>
      <w:bCs/>
      <w:color w:val="365F91" w:themeColor="accent1" w:themeShade="BF"/>
    </w:rPr>
  </w:style>
  <w:style w:type="paragraph" w:styleId="Sidhuvud">
    <w:name w:val="header"/>
    <w:basedOn w:val="Normal"/>
    <w:link w:val="SidhuvudChar"/>
    <w:unhideWhenUsed/>
    <w:qFormat/>
    <w:rsid w:val="00D612C1"/>
    <w:pPr>
      <w:spacing w:after="0"/>
    </w:pPr>
    <w:rPr>
      <w:rFonts w:ascii="Arial" w:hAnsi="Arial" w:cs="Arial"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rsid w:val="00D612C1"/>
    <w:rPr>
      <w:rFonts w:ascii="Arial" w:hAnsi="Arial" w:cs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2531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31B9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31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1B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5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780D26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AC1A85"/>
    <w:rPr>
      <w:b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C1A8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C1A85"/>
    <w:rPr>
      <w:rFonts w:ascii="Garamond" w:hAnsi="Garamond"/>
      <w:i/>
      <w:iCs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8C6054"/>
    <w:rPr>
      <w:color w:val="808080"/>
    </w:rPr>
  </w:style>
  <w:style w:type="character" w:styleId="Stark">
    <w:name w:val="Strong"/>
    <w:basedOn w:val="Standardstycketeckensnitt"/>
    <w:uiPriority w:val="22"/>
    <w:rsid w:val="008C6054"/>
    <w:rPr>
      <w:rFonts w:cs="Times New Roman"/>
      <w:b/>
      <w:bCs/>
    </w:rPr>
  </w:style>
  <w:style w:type="paragraph" w:customStyle="1" w:styleId="Stdtext">
    <w:name w:val="Stödtext"/>
    <w:basedOn w:val="Normal"/>
    <w:link w:val="StdtextChar"/>
    <w:rsid w:val="00745830"/>
    <w:rPr>
      <w:color w:val="FF3288"/>
    </w:rPr>
  </w:style>
  <w:style w:type="character" w:customStyle="1" w:styleId="StdtextChar">
    <w:name w:val="Stödtext Char"/>
    <w:basedOn w:val="Standardstycketeckensnitt"/>
    <w:link w:val="Stdtext"/>
    <w:rsid w:val="00745830"/>
    <w:rPr>
      <w:rFonts w:ascii="Garamond" w:hAnsi="Garamond"/>
      <w:color w:val="FF3288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AD794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D7946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AD7946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AD7946"/>
    <w:rPr>
      <w:color w:val="0000FF" w:themeColor="hyperlink"/>
      <w:u w:val="single"/>
    </w:rPr>
  </w:style>
  <w:style w:type="paragraph" w:styleId="Brdtext">
    <w:name w:val="Body Text"/>
    <w:basedOn w:val="Normal"/>
    <w:link w:val="BrdtextChar"/>
    <w:rsid w:val="00EE6D52"/>
    <w:pPr>
      <w:spacing w:after="0"/>
    </w:pPr>
    <w:rPr>
      <w:rFonts w:ascii="Times New Roman" w:hAnsi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EE6D52"/>
    <w:rPr>
      <w:rFonts w:ascii="Times New Roman" w:hAnsi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3F38-E809-4604-A401-0EB02E30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Benitez Jan Olof SEC IT systemstöd</dc:creator>
  <cp:lastModifiedBy>Engvall Christina HSJ uppföljn o kvalitet</cp:lastModifiedBy>
  <cp:revision>8</cp:revision>
  <cp:lastPrinted>2015-01-07T09:34:00Z</cp:lastPrinted>
  <dcterms:created xsi:type="dcterms:W3CDTF">2022-12-05T12:18:00Z</dcterms:created>
  <dcterms:modified xsi:type="dcterms:W3CDTF">2022-12-05T13:00:00Z</dcterms:modified>
</cp:coreProperties>
</file>