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BC" w:rsidRDefault="003D1FBC" w:rsidP="00007E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bookmarkStart w:id="0" w:name="_GoBack"/>
      <w:bookmarkEnd w:id="0"/>
      <w:r>
        <w:rPr>
          <w:rFonts w:ascii="Arial" w:hAnsi="Arial" w:cs="Arial"/>
          <w:b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1" locked="0" layoutInCell="1" allowOverlap="1" wp14:anchorId="4F24B9D5" wp14:editId="4EF9F7E5">
            <wp:simplePos x="0" y="0"/>
            <wp:positionH relativeFrom="column">
              <wp:posOffset>2661920</wp:posOffset>
            </wp:positionH>
            <wp:positionV relativeFrom="paragraph">
              <wp:posOffset>-337185</wp:posOffset>
            </wp:positionV>
            <wp:extent cx="801370" cy="950595"/>
            <wp:effectExtent l="0" t="0" r="0" b="1905"/>
            <wp:wrapTight wrapText="bothSides">
              <wp:wrapPolygon edited="0">
                <wp:start x="2054" y="0"/>
                <wp:lineTo x="2054" y="8657"/>
                <wp:lineTo x="3081" y="13852"/>
                <wp:lineTo x="3594" y="13852"/>
                <wp:lineTo x="0" y="19912"/>
                <wp:lineTo x="0" y="21210"/>
                <wp:lineTo x="21052" y="21210"/>
                <wp:lineTo x="21052" y="19479"/>
                <wp:lineTo x="18998" y="13852"/>
                <wp:lineTo x="19512" y="9523"/>
                <wp:lineTo x="16431" y="6926"/>
                <wp:lineTo x="19512" y="4329"/>
                <wp:lineTo x="18998" y="0"/>
                <wp:lineTo x="2054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 Kronoberg_logo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BC" w:rsidRDefault="003D1FBC" w:rsidP="00007E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</w:p>
    <w:p w:rsidR="00007E1C" w:rsidRDefault="00007E1C" w:rsidP="00E965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3B08EB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Föräldrasamtal på BVC</w:t>
      </w:r>
    </w:p>
    <w:p w:rsidR="00007E1C" w:rsidRPr="003B08EB" w:rsidRDefault="00007E1C" w:rsidP="00007E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>Varje förälder är viktig för sitt barns hälsa och utveckling.</w:t>
      </w:r>
      <w:r w:rsidRPr="00007E1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>Att båda föräldrarna har ansvar för barnet och delar på omsorgen är bra både för barnet och för er relation till varandra.</w:t>
      </w:r>
      <w:r w:rsidRPr="00007E1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Barnhälsovården erbjuder stöd till alla pappor och mammor. </w:t>
      </w:r>
    </w:p>
    <w:p w:rsidR="00007E1C" w:rsidRPr="003B08EB" w:rsidRDefault="00007E1C" w:rsidP="00007E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Vid </w:t>
      </w:r>
      <w:r w:rsidRPr="003D1FBC">
        <w:rPr>
          <w:rFonts w:ascii="Garamond" w:eastAsia="Times New Roman" w:hAnsi="Garamond" w:cs="Times New Roman"/>
          <w:b/>
          <w:sz w:val="24"/>
          <w:szCs w:val="24"/>
          <w:lang w:eastAsia="sv-SE"/>
        </w:rPr>
        <w:t>de första besöken på BVC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vill vi gärna träffa båda föräldrarna. Det ger er båda möjlighet att se lokalerna, lära känna barnhälsovårdssjuksköterskan (BHV-sjuksköterskan), få ställa frågor och få information.</w:t>
      </w:r>
    </w:p>
    <w:p w:rsidR="00007E1C" w:rsidRPr="003B08EB" w:rsidRDefault="00007E1C" w:rsidP="00007E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När barnet är </w:t>
      </w:r>
      <w:r w:rsidRPr="003D1FBC">
        <w:rPr>
          <w:rFonts w:ascii="Garamond" w:eastAsia="Times New Roman" w:hAnsi="Garamond" w:cs="Times New Roman"/>
          <w:b/>
          <w:sz w:val="24"/>
          <w:szCs w:val="24"/>
          <w:lang w:eastAsia="sv-SE"/>
        </w:rPr>
        <w:t>6-8 veckor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erbjuds du som har fött barnet ett eget samtal med BHV-sjuksköterskan om </w:t>
      </w:r>
      <w:r w:rsidR="007E2969">
        <w:rPr>
          <w:rFonts w:ascii="Garamond" w:eastAsia="Times New Roman" w:hAnsi="Garamond" w:cs="Times New Roman"/>
          <w:sz w:val="24"/>
          <w:szCs w:val="24"/>
          <w:lang w:eastAsia="sv-SE"/>
        </w:rPr>
        <w:t>hur du mår som nybliven förälder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efter graviditet och förlossning. Du kan få stöd om du behöver det.</w:t>
      </w:r>
    </w:p>
    <w:p w:rsidR="00007E1C" w:rsidRDefault="00ED6FFC" w:rsidP="00007E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8C5E0" wp14:editId="599BFD56">
                <wp:simplePos x="0" y="0"/>
                <wp:positionH relativeFrom="column">
                  <wp:posOffset>1023620</wp:posOffset>
                </wp:positionH>
                <wp:positionV relativeFrom="paragraph">
                  <wp:posOffset>775335</wp:posOffset>
                </wp:positionV>
                <wp:extent cx="2433955" cy="1044575"/>
                <wp:effectExtent l="19050" t="19050" r="42545" b="155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1044575"/>
                        </a:xfrm>
                        <a:prstGeom prst="wedgeEllipse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57E" w:rsidRPr="00ED6FFC" w:rsidRDefault="00ED6FFC" w:rsidP="00ED6FFC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D6FFC"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  <w:t>Alla föräldrar är lika viktiga!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8C5E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3" o:spid="_x0000_s1026" type="#_x0000_t63" style="position:absolute;margin-left:80.6pt;margin-top:61.05pt;width:191.65pt;height: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" adj="6300,24300" fillcolor="#92d050" strokecolor="#243f60 [1604]" strokeweight="2pt">
                <v:textbox>
                  <w:txbxContent>
                    <w:p w:rsidR="00E9657E" w:rsidRPr="00ED6FFC" w:rsidRDefault="00ED6FFC" w:rsidP="00ED6FFC">
                      <w:pPr>
                        <w:jc w:val="center"/>
                        <w:rPr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D6FFC">
                        <w:rPr>
                          <w:color w:val="262626" w:themeColor="text1" w:themeTint="D9"/>
                          <w:sz w:val="36"/>
                          <w:szCs w:val="36"/>
                        </w:rPr>
                        <w:t>Alla föräldrar är lika viktiga!</w:t>
                      </w:r>
                    </w:p>
                  </w:txbxContent>
                </v:textbox>
              </v:shape>
            </w:pict>
          </mc:Fallback>
        </mc:AlternateContent>
      </w:r>
      <w:r w:rsidR="00007E1C"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När barnet är </w:t>
      </w:r>
      <w:r w:rsidR="00007E1C" w:rsidRPr="003D1FBC">
        <w:rPr>
          <w:rFonts w:ascii="Garamond" w:eastAsia="Times New Roman" w:hAnsi="Garamond" w:cs="Times New Roman"/>
          <w:b/>
          <w:sz w:val="24"/>
          <w:szCs w:val="24"/>
          <w:lang w:eastAsia="sv-SE"/>
        </w:rPr>
        <w:t>3-5 månader</w:t>
      </w:r>
      <w:r w:rsidR="00007E1C"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erbjuds du som inte har fött barnet ett eget samtal med BHV-sjuksköterskan om barnet, hur det är att vara förälder, om familjen och din hälsa. Du kan få stöd om du behöver det.</w:t>
      </w:r>
    </w:p>
    <w:p w:rsidR="003D1FBC" w:rsidRDefault="003D1FBC" w:rsidP="00007E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7E2969" w:rsidRDefault="007E2969" w:rsidP="007E29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</w:p>
    <w:p w:rsidR="007E2969" w:rsidRDefault="007E2969" w:rsidP="007E29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Arial" w:hAnsi="Arial" w:cs="Arial"/>
          <w:b/>
          <w:noProof/>
          <w:sz w:val="16"/>
          <w:szCs w:val="16"/>
          <w:lang w:eastAsia="sv-SE"/>
        </w:rPr>
        <w:drawing>
          <wp:anchor distT="0" distB="0" distL="114300" distR="114300" simplePos="0" relativeHeight="251664384" behindDoc="1" locked="0" layoutInCell="1" allowOverlap="1" wp14:anchorId="3E465E1A" wp14:editId="2C94D0FB">
            <wp:simplePos x="0" y="0"/>
            <wp:positionH relativeFrom="column">
              <wp:posOffset>2844800</wp:posOffset>
            </wp:positionH>
            <wp:positionV relativeFrom="paragraph">
              <wp:posOffset>-342900</wp:posOffset>
            </wp:positionV>
            <wp:extent cx="801370" cy="950595"/>
            <wp:effectExtent l="0" t="0" r="0" b="1905"/>
            <wp:wrapTight wrapText="bothSides">
              <wp:wrapPolygon edited="0">
                <wp:start x="2054" y="0"/>
                <wp:lineTo x="2054" y="8657"/>
                <wp:lineTo x="3081" y="13852"/>
                <wp:lineTo x="3594" y="13852"/>
                <wp:lineTo x="0" y="19912"/>
                <wp:lineTo x="0" y="21210"/>
                <wp:lineTo x="21052" y="21210"/>
                <wp:lineTo x="21052" y="19479"/>
                <wp:lineTo x="18998" y="13852"/>
                <wp:lineTo x="19512" y="9523"/>
                <wp:lineTo x="16431" y="6926"/>
                <wp:lineTo x="19512" y="4329"/>
                <wp:lineTo x="18998" y="0"/>
                <wp:lineTo x="2054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 Kronoberg_logo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69" w:rsidRDefault="007E2969" w:rsidP="007E29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</w:p>
    <w:p w:rsidR="007E2969" w:rsidRDefault="007E2969" w:rsidP="007E29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3B08EB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Föräldrasamtal på BVC</w:t>
      </w:r>
    </w:p>
    <w:p w:rsidR="007E2969" w:rsidRPr="003B08EB" w:rsidRDefault="007E2969" w:rsidP="007E296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>Varje förälder är viktig för sitt barns hälsa och utveckling.</w:t>
      </w:r>
      <w:r w:rsidRPr="00007E1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>Att båda föräldrarna har ansvar för barnet och delar på omsorgen är bra både för barnet och för er relation till varandra.</w:t>
      </w:r>
      <w:r w:rsidRPr="00007E1C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Barnhälsovården erbjuder stöd till alla pappor och mammor. </w:t>
      </w:r>
    </w:p>
    <w:p w:rsidR="007E2969" w:rsidRPr="003B08EB" w:rsidRDefault="007E2969" w:rsidP="007E296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Vid </w:t>
      </w:r>
      <w:r w:rsidRPr="003D1FBC">
        <w:rPr>
          <w:rFonts w:ascii="Garamond" w:eastAsia="Times New Roman" w:hAnsi="Garamond" w:cs="Times New Roman"/>
          <w:b/>
          <w:sz w:val="24"/>
          <w:szCs w:val="24"/>
          <w:lang w:eastAsia="sv-SE"/>
        </w:rPr>
        <w:t>de första besöken på BVC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vill vi gärna träffa båda föräldrarna. Det ger er båda möjlighet att se lokalerna, lära känna barnhälsovårdssjuksköterskan (BHV-sjuksköterskan), få ställa frågor och få information.</w:t>
      </w:r>
    </w:p>
    <w:p w:rsidR="007E2969" w:rsidRPr="003B08EB" w:rsidRDefault="007E2969" w:rsidP="007E296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När barnet är </w:t>
      </w:r>
      <w:r w:rsidRPr="003D1FBC">
        <w:rPr>
          <w:rFonts w:ascii="Garamond" w:eastAsia="Times New Roman" w:hAnsi="Garamond" w:cs="Times New Roman"/>
          <w:b/>
          <w:sz w:val="24"/>
          <w:szCs w:val="24"/>
          <w:lang w:eastAsia="sv-SE"/>
        </w:rPr>
        <w:t>6-8 veckor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erbjuds du som har fött barnet ett eget samtal med BHV-sjuksköterskan om </w:t>
      </w:r>
      <w:r>
        <w:rPr>
          <w:rFonts w:ascii="Garamond" w:eastAsia="Times New Roman" w:hAnsi="Garamond" w:cs="Times New Roman"/>
          <w:sz w:val="24"/>
          <w:szCs w:val="24"/>
          <w:lang w:eastAsia="sv-SE"/>
        </w:rPr>
        <w:t>hur du mår som nybliven förälder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efter graviditet och förlossning. Du kan få stöd om du behöver det.</w:t>
      </w:r>
    </w:p>
    <w:p w:rsidR="007E2969" w:rsidRDefault="007E2969" w:rsidP="007E296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E6A3A" wp14:editId="743DFB13">
                <wp:simplePos x="0" y="0"/>
                <wp:positionH relativeFrom="column">
                  <wp:posOffset>1023620</wp:posOffset>
                </wp:positionH>
                <wp:positionV relativeFrom="paragraph">
                  <wp:posOffset>775335</wp:posOffset>
                </wp:positionV>
                <wp:extent cx="2433955" cy="1044575"/>
                <wp:effectExtent l="19050" t="19050" r="42545" b="155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1044575"/>
                        </a:xfrm>
                        <a:prstGeom prst="wedgeEllipse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969" w:rsidRPr="00ED6FFC" w:rsidRDefault="007E2969" w:rsidP="007E2969">
                            <w:pPr>
                              <w:jc w:val="center"/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D6FFC">
                              <w:rPr>
                                <w:color w:val="262626" w:themeColor="text1" w:themeTint="D9"/>
                                <w:sz w:val="36"/>
                                <w:szCs w:val="36"/>
                              </w:rPr>
                              <w:t>Alla föräldrar är lika viktiga!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6A3A" id="Oval 5" o:spid="_x0000_s1027" type="#_x0000_t63" style="position:absolute;margin-left:80.6pt;margin-top:61.05pt;width:191.65pt;height: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" adj="6300,24300" fillcolor="#92d050" strokecolor="#243f60 [1604]" strokeweight="2pt">
                <v:textbox>
                  <w:txbxContent>
                    <w:p w:rsidR="007E2969" w:rsidRPr="00ED6FFC" w:rsidRDefault="007E2969" w:rsidP="007E2969">
                      <w:pPr>
                        <w:jc w:val="center"/>
                        <w:rPr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D6FFC">
                        <w:rPr>
                          <w:color w:val="262626" w:themeColor="text1" w:themeTint="D9"/>
                          <w:sz w:val="36"/>
                          <w:szCs w:val="36"/>
                        </w:rPr>
                        <w:t>Alla föräldrar är lika viktiga!</w:t>
                      </w:r>
                    </w:p>
                  </w:txbxContent>
                </v:textbox>
              </v:shape>
            </w:pict>
          </mc:Fallback>
        </mc:AlternateConten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När barnet är </w:t>
      </w:r>
      <w:r w:rsidRPr="003D1FBC">
        <w:rPr>
          <w:rFonts w:ascii="Garamond" w:eastAsia="Times New Roman" w:hAnsi="Garamond" w:cs="Times New Roman"/>
          <w:b/>
          <w:sz w:val="24"/>
          <w:szCs w:val="24"/>
          <w:lang w:eastAsia="sv-SE"/>
        </w:rPr>
        <w:t>3-5 månader</w:t>
      </w:r>
      <w:r w:rsidRPr="003B08EB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 erbjuds du som inte har fött barnet ett eget samtal med BHV-sjuksköterskan om barnet, hur det är att vara förälder, om familjen och din hälsa. Du kan få stöd om du behöver det.</w:t>
      </w:r>
    </w:p>
    <w:p w:rsidR="007E2969" w:rsidRDefault="007E2969" w:rsidP="00007E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:rsidR="003D1FBC" w:rsidRDefault="003D1FBC" w:rsidP="003D1F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</w:p>
    <w:sectPr w:rsidR="003D1FBC" w:rsidSect="003D1FBC">
      <w:pgSz w:w="16838" w:h="11906" w:orient="landscape"/>
      <w:pgMar w:top="1417" w:right="1417" w:bottom="1417" w:left="1417" w:header="708" w:footer="708" w:gutter="0"/>
      <w:cols w:num="2" w:space="26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D72"/>
    <w:multiLevelType w:val="multilevel"/>
    <w:tmpl w:val="820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03FE8"/>
    <w:multiLevelType w:val="multilevel"/>
    <w:tmpl w:val="DBB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41B1"/>
    <w:multiLevelType w:val="multilevel"/>
    <w:tmpl w:val="A8A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D6AD0"/>
    <w:multiLevelType w:val="multilevel"/>
    <w:tmpl w:val="E72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1C"/>
    <w:rsid w:val="00007E1C"/>
    <w:rsid w:val="0017397D"/>
    <w:rsid w:val="003D1FBC"/>
    <w:rsid w:val="005F6DCA"/>
    <w:rsid w:val="007E2969"/>
    <w:rsid w:val="00B32EDC"/>
    <w:rsid w:val="00E54CF0"/>
    <w:rsid w:val="00E9657E"/>
    <w:rsid w:val="00E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6B6AC-55D8-46FD-9E4F-70C9BA4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E1C"/>
  </w:style>
  <w:style w:type="paragraph" w:styleId="Rubrik2">
    <w:name w:val="heading 2"/>
    <w:basedOn w:val="Normal"/>
    <w:link w:val="Rubrik2Char"/>
    <w:uiPriority w:val="9"/>
    <w:qFormat/>
    <w:rsid w:val="00E9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657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0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Nyström Helena SHV familjehälsan</cp:lastModifiedBy>
  <cp:revision>2</cp:revision>
  <dcterms:created xsi:type="dcterms:W3CDTF">2022-01-27T07:20:00Z</dcterms:created>
  <dcterms:modified xsi:type="dcterms:W3CDTF">2022-01-27T07:20:00Z</dcterms:modified>
</cp:coreProperties>
</file>