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62A" w:rsidRDefault="005E762A"/>
    <w:p w:rsidR="00A670E6" w:rsidRDefault="00A670E6"/>
    <w:p w:rsidR="00A670E6" w:rsidRDefault="00A670E6"/>
    <w:p w:rsidR="00392128" w:rsidRPr="005C04AD" w:rsidRDefault="00392128">
      <w:pPr>
        <w:rPr>
          <w:sz w:val="40"/>
          <w:szCs w:val="40"/>
        </w:rPr>
      </w:pPr>
    </w:p>
    <w:p w:rsidR="00A670E6" w:rsidRDefault="00A670E6" w:rsidP="00A670E6"/>
    <w:p w:rsidR="00242B0F" w:rsidRDefault="00242B0F">
      <w:pPr>
        <w:sectPr w:rsidR="00242B0F" w:rsidSect="00A670E6">
          <w:headerReference w:type="default" r:id="rId7"/>
          <w:footerReference w:type="default" r:id="rId8"/>
          <w:type w:val="continuous"/>
          <w:pgSz w:w="11907" w:h="16839" w:code="9"/>
          <w:pgMar w:top="1417" w:right="1417" w:bottom="1417" w:left="1417" w:header="708" w:footer="708" w:gutter="0"/>
          <w:cols w:space="708"/>
          <w:docGrid w:linePitch="360"/>
        </w:sectPr>
      </w:pPr>
    </w:p>
    <w:p w:rsidR="005C04AD" w:rsidRPr="005C04AD" w:rsidRDefault="005C04AD" w:rsidP="00F37F16">
      <w:pPr>
        <w:pStyle w:val="Rubrik"/>
        <w:rPr>
          <w:rFonts w:ascii="Garamond" w:hAnsi="Garamond"/>
          <w:sz w:val="28"/>
          <w:szCs w:val="28"/>
          <w:lang w:val="sv-SE"/>
        </w:rPr>
      </w:pPr>
    </w:p>
    <w:p w:rsidR="00F309CA" w:rsidRPr="00F309CA" w:rsidRDefault="00F309CA" w:rsidP="0000497B">
      <w:pPr>
        <w:rPr>
          <w:rFonts w:ascii="Arial" w:hAnsi="Arial" w:cs="Arial"/>
          <w:sz w:val="32"/>
          <w:szCs w:val="32"/>
        </w:rPr>
      </w:pPr>
      <w:r>
        <w:rPr>
          <w:rFonts w:ascii="Arial" w:hAnsi="Arial" w:cs="Arial"/>
          <w:sz w:val="84"/>
          <w:szCs w:val="84"/>
        </w:rPr>
        <w:t>Webbutbildning</w:t>
      </w:r>
    </w:p>
    <w:p w:rsidR="00096EDE" w:rsidRDefault="00F309CA" w:rsidP="00096EDE">
      <w:pPr>
        <w:pStyle w:val="Liststycke"/>
        <w:numPr>
          <w:ilvl w:val="0"/>
          <w:numId w:val="4"/>
        </w:numPr>
        <w:rPr>
          <w:rFonts w:ascii="Verdana" w:hAnsi="Verdana" w:cs="Verdana"/>
          <w:sz w:val="32"/>
          <w:szCs w:val="32"/>
        </w:rPr>
      </w:pPr>
      <w:r w:rsidRPr="00096EDE">
        <w:rPr>
          <w:rFonts w:ascii="Verdana" w:hAnsi="Verdana" w:cs="Verdana"/>
          <w:sz w:val="32"/>
          <w:szCs w:val="32"/>
        </w:rPr>
        <w:t xml:space="preserve">Gå in på </w:t>
      </w:r>
      <w:hyperlink r:id="rId9" w:history="1">
        <w:r w:rsidR="00507D65" w:rsidRPr="005A08B4">
          <w:rPr>
            <w:rStyle w:val="Hyperlnk"/>
            <w:rFonts w:ascii="Verdana" w:hAnsi="Verdana" w:cs="Verdana"/>
            <w:sz w:val="32"/>
            <w:szCs w:val="32"/>
          </w:rPr>
          <w:t>https://www.hlr.nu/</w:t>
        </w:r>
      </w:hyperlink>
      <w:r w:rsidR="00507D65">
        <w:rPr>
          <w:rFonts w:ascii="Verdana" w:hAnsi="Verdana" w:cs="Verdana"/>
          <w:sz w:val="32"/>
          <w:szCs w:val="32"/>
        </w:rPr>
        <w:t>. Gå in på webbutbildning.</w:t>
      </w:r>
      <w:bookmarkStart w:id="0" w:name="_GoBack"/>
      <w:bookmarkEnd w:id="0"/>
    </w:p>
    <w:p w:rsidR="00343604" w:rsidRDefault="00343604" w:rsidP="00343604">
      <w:pPr>
        <w:pStyle w:val="Liststycke"/>
        <w:rPr>
          <w:rFonts w:ascii="Verdana" w:hAnsi="Verdana" w:cs="Verdana"/>
          <w:sz w:val="32"/>
          <w:szCs w:val="32"/>
        </w:rPr>
      </w:pPr>
    </w:p>
    <w:p w:rsidR="00096EDE" w:rsidRDefault="00096EDE" w:rsidP="00096EDE">
      <w:pPr>
        <w:pStyle w:val="Liststycke"/>
        <w:numPr>
          <w:ilvl w:val="0"/>
          <w:numId w:val="4"/>
        </w:numPr>
        <w:rPr>
          <w:rFonts w:ascii="Verdana" w:hAnsi="Verdana" w:cs="Verdana"/>
          <w:sz w:val="32"/>
          <w:szCs w:val="32"/>
        </w:rPr>
      </w:pPr>
      <w:r w:rsidRPr="00096EDE">
        <w:rPr>
          <w:rFonts w:ascii="Verdana" w:hAnsi="Verdana" w:cs="Verdana"/>
          <w:sz w:val="32"/>
          <w:szCs w:val="32"/>
        </w:rPr>
        <w:t xml:space="preserve">Välj aktuell utbildning och därefter ”Logga in” eller ”Fortsätt utan inloggning”. Skillnaden är att om du är inloggad kan du spara och fortsätta frågorna vid ett annat tillfälle. När du inte är inloggad måste du göra alla frågor vid samma tillfälle. </w:t>
      </w:r>
    </w:p>
    <w:p w:rsidR="00096EDE" w:rsidRPr="00096EDE" w:rsidRDefault="00096EDE" w:rsidP="00096EDE">
      <w:pPr>
        <w:pStyle w:val="Liststycke"/>
        <w:rPr>
          <w:rFonts w:ascii="Verdana" w:hAnsi="Verdana" w:cs="Verdana"/>
          <w:sz w:val="32"/>
          <w:szCs w:val="32"/>
        </w:rPr>
      </w:pPr>
    </w:p>
    <w:p w:rsidR="00096EDE" w:rsidRDefault="00343604" w:rsidP="00096EDE">
      <w:pPr>
        <w:pStyle w:val="Liststycke"/>
        <w:numPr>
          <w:ilvl w:val="0"/>
          <w:numId w:val="4"/>
        </w:numPr>
        <w:rPr>
          <w:rFonts w:ascii="Verdana" w:hAnsi="Verdana" w:cs="Verdana"/>
          <w:sz w:val="32"/>
          <w:szCs w:val="32"/>
        </w:rPr>
      </w:pPr>
      <w:r>
        <w:rPr>
          <w:noProof/>
          <w:lang w:eastAsia="sv-SE"/>
        </w:rPr>
        <w:drawing>
          <wp:anchor distT="0" distB="0" distL="114300" distR="114300" simplePos="0" relativeHeight="251660288" behindDoc="1" locked="0" layoutInCell="1" allowOverlap="1" wp14:anchorId="51CABA85" wp14:editId="69625AAD">
            <wp:simplePos x="0" y="0"/>
            <wp:positionH relativeFrom="column">
              <wp:posOffset>2910840</wp:posOffset>
            </wp:positionH>
            <wp:positionV relativeFrom="paragraph">
              <wp:posOffset>281940</wp:posOffset>
            </wp:positionV>
            <wp:extent cx="1876425" cy="409575"/>
            <wp:effectExtent l="0" t="0" r="9525" b="9525"/>
            <wp:wrapTight wrapText="bothSides">
              <wp:wrapPolygon edited="0">
                <wp:start x="0" y="0"/>
                <wp:lineTo x="0" y="21098"/>
                <wp:lineTo x="21490" y="21098"/>
                <wp:lineTo x="21490" y="0"/>
                <wp:lineTo x="0" y="0"/>
              </wp:wrapPolygon>
            </wp:wrapTight>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876425" cy="409575"/>
                    </a:xfrm>
                    <a:prstGeom prst="rect">
                      <a:avLst/>
                    </a:prstGeom>
                  </pic:spPr>
                </pic:pic>
              </a:graphicData>
            </a:graphic>
            <wp14:sizeRelH relativeFrom="page">
              <wp14:pctWidth>0</wp14:pctWidth>
            </wp14:sizeRelH>
            <wp14:sizeRelV relativeFrom="page">
              <wp14:pctHeight>0</wp14:pctHeight>
            </wp14:sizeRelV>
          </wp:anchor>
        </w:drawing>
      </w:r>
      <w:r w:rsidR="00096EDE">
        <w:rPr>
          <w:rFonts w:ascii="Verdana" w:hAnsi="Verdana" w:cs="Verdana"/>
          <w:sz w:val="32"/>
          <w:szCs w:val="32"/>
        </w:rPr>
        <w:t>Efter att ha svarat rätt på frågorna i alla kapitel</w:t>
      </w:r>
      <w:r>
        <w:rPr>
          <w:rFonts w:ascii="Verdana" w:hAnsi="Verdana" w:cs="Verdana"/>
          <w:sz w:val="32"/>
          <w:szCs w:val="32"/>
        </w:rPr>
        <w:t xml:space="preserve"> klickar du på knappen </w:t>
      </w:r>
    </w:p>
    <w:p w:rsidR="00343604" w:rsidRPr="00343604" w:rsidRDefault="00343604" w:rsidP="00343604">
      <w:pPr>
        <w:pStyle w:val="Liststycke"/>
        <w:rPr>
          <w:rFonts w:ascii="Verdana" w:hAnsi="Verdana" w:cs="Verdana"/>
          <w:sz w:val="32"/>
          <w:szCs w:val="32"/>
        </w:rPr>
      </w:pPr>
    </w:p>
    <w:p w:rsidR="00343604" w:rsidRPr="00343604" w:rsidRDefault="00343604" w:rsidP="00343604">
      <w:pPr>
        <w:pStyle w:val="Liststycke"/>
        <w:numPr>
          <w:ilvl w:val="0"/>
          <w:numId w:val="4"/>
        </w:numPr>
        <w:rPr>
          <w:rFonts w:ascii="Verdana" w:hAnsi="Verdana" w:cs="Verdana"/>
          <w:sz w:val="32"/>
          <w:szCs w:val="32"/>
        </w:rPr>
      </w:pPr>
      <w:r>
        <w:rPr>
          <w:noProof/>
          <w:lang w:eastAsia="sv-SE"/>
        </w:rPr>
        <w:drawing>
          <wp:anchor distT="0" distB="0" distL="114300" distR="114300" simplePos="0" relativeHeight="251662336" behindDoc="1" locked="0" layoutInCell="1" allowOverlap="1" wp14:anchorId="7FBC0791" wp14:editId="6B7B49C6">
            <wp:simplePos x="0" y="0"/>
            <wp:positionH relativeFrom="column">
              <wp:posOffset>4790440</wp:posOffset>
            </wp:positionH>
            <wp:positionV relativeFrom="paragraph">
              <wp:posOffset>8255</wp:posOffset>
            </wp:positionV>
            <wp:extent cx="1876425" cy="409575"/>
            <wp:effectExtent l="0" t="0" r="9525" b="9525"/>
            <wp:wrapTight wrapText="bothSides">
              <wp:wrapPolygon edited="0">
                <wp:start x="0" y="0"/>
                <wp:lineTo x="0" y="21098"/>
                <wp:lineTo x="21490" y="21098"/>
                <wp:lineTo x="21490" y="0"/>
                <wp:lineTo x="0" y="0"/>
              </wp:wrapPolygon>
            </wp:wrapTight>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876425" cy="40957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Verdana"/>
          <w:sz w:val="32"/>
          <w:szCs w:val="32"/>
        </w:rPr>
        <w:t xml:space="preserve">Fyll i namn och e-post och klicka igen på </w:t>
      </w:r>
    </w:p>
    <w:p w:rsidR="00343604" w:rsidRDefault="00343604" w:rsidP="00F309CA">
      <w:pPr>
        <w:rPr>
          <w:rFonts w:ascii="Verdana" w:hAnsi="Verdana" w:cs="Verdana"/>
          <w:sz w:val="32"/>
          <w:szCs w:val="32"/>
        </w:rPr>
      </w:pPr>
      <w:r>
        <w:rPr>
          <w:noProof/>
          <w:lang w:eastAsia="sv-SE"/>
        </w:rPr>
        <w:drawing>
          <wp:anchor distT="0" distB="0" distL="114300" distR="114300" simplePos="0" relativeHeight="251663360" behindDoc="1" locked="0" layoutInCell="1" allowOverlap="1" wp14:anchorId="2FE49C9F" wp14:editId="7059400C">
            <wp:simplePos x="0" y="0"/>
            <wp:positionH relativeFrom="column">
              <wp:posOffset>1336040</wp:posOffset>
            </wp:positionH>
            <wp:positionV relativeFrom="paragraph">
              <wp:posOffset>312420</wp:posOffset>
            </wp:positionV>
            <wp:extent cx="1495425" cy="371475"/>
            <wp:effectExtent l="0" t="0" r="9525" b="9525"/>
            <wp:wrapThrough wrapText="bothSides">
              <wp:wrapPolygon edited="0">
                <wp:start x="0" y="0"/>
                <wp:lineTo x="0" y="21046"/>
                <wp:lineTo x="21462" y="21046"/>
                <wp:lineTo x="21462" y="0"/>
                <wp:lineTo x="0" y="0"/>
              </wp:wrapPolygon>
            </wp:wrapThrough>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14:sizeRelH relativeFrom="page">
              <wp14:pctWidth>0</wp14:pctWidth>
            </wp14:sizeRelH>
            <wp14:sizeRelV relativeFrom="page">
              <wp14:pctHeight>0</wp14:pctHeight>
            </wp14:sizeRelV>
          </wp:anchor>
        </w:drawing>
      </w:r>
    </w:p>
    <w:p w:rsidR="00F309CA" w:rsidRPr="00343604" w:rsidRDefault="00343604" w:rsidP="00343604">
      <w:pPr>
        <w:pStyle w:val="Liststycke"/>
        <w:numPr>
          <w:ilvl w:val="0"/>
          <w:numId w:val="4"/>
        </w:numPr>
        <w:rPr>
          <w:rFonts w:ascii="Verdana" w:hAnsi="Verdana" w:cs="Verdana"/>
          <w:sz w:val="32"/>
          <w:szCs w:val="32"/>
        </w:rPr>
      </w:pPr>
      <w:r>
        <w:rPr>
          <w:rFonts w:ascii="Verdana" w:hAnsi="Verdana" w:cs="Verdana"/>
          <w:sz w:val="32"/>
          <w:szCs w:val="32"/>
        </w:rPr>
        <w:t>Välj nu och ta sedan med dig utskriften till utbildningen</w:t>
      </w:r>
      <w:r w:rsidR="0000497B">
        <w:rPr>
          <w:rFonts w:ascii="Verdana" w:hAnsi="Verdana" w:cs="Verdana"/>
          <w:sz w:val="32"/>
          <w:szCs w:val="32"/>
        </w:rPr>
        <w:t>.</w:t>
      </w:r>
      <w:r>
        <w:rPr>
          <w:rFonts w:ascii="Verdana" w:hAnsi="Verdana" w:cs="Verdana"/>
          <w:sz w:val="32"/>
          <w:szCs w:val="32"/>
        </w:rPr>
        <w:t xml:space="preserve"> </w:t>
      </w:r>
    </w:p>
    <w:p w:rsidR="00F309CA" w:rsidRPr="007F1BE2" w:rsidRDefault="00F309CA" w:rsidP="00F309CA">
      <w:pPr>
        <w:rPr>
          <w:rFonts w:ascii="Verdana" w:hAnsi="Verdana" w:cs="Verdana"/>
          <w:sz w:val="22"/>
        </w:rPr>
      </w:pPr>
    </w:p>
    <w:p w:rsidR="00F309CA" w:rsidRDefault="00F309CA"/>
    <w:sectPr w:rsidR="00F309CA" w:rsidSect="00A670E6">
      <w:headerReference w:type="default" r:id="rId12"/>
      <w:type w:val="continuous"/>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9CA" w:rsidRDefault="00F309CA" w:rsidP="00A670E6">
      <w:pPr>
        <w:spacing w:after="0" w:line="240" w:lineRule="auto"/>
      </w:pPr>
      <w:r>
        <w:separator/>
      </w:r>
    </w:p>
  </w:endnote>
  <w:endnote w:type="continuationSeparator" w:id="0">
    <w:p w:rsidR="00F309CA" w:rsidRDefault="00F309CA" w:rsidP="00A6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BDD" w:rsidRDefault="00341BDD">
    <w:pPr>
      <w:pStyle w:val="Sidfot"/>
      <w:rPr>
        <w:sz w:val="8"/>
        <w:szCs w:val="8"/>
      </w:rPr>
    </w:pPr>
    <w:r>
      <w:rPr>
        <w:noProof/>
        <w:sz w:val="8"/>
        <w:szCs w:val="8"/>
        <w:lang w:eastAsia="sv-SE"/>
      </w:rPr>
      <w:drawing>
        <wp:anchor distT="0" distB="0" distL="114300" distR="114300" simplePos="0" relativeHeight="251663360" behindDoc="1" locked="0" layoutInCell="1" allowOverlap="1" wp14:anchorId="2BB76A63" wp14:editId="3679188E">
          <wp:simplePos x="0" y="0"/>
          <wp:positionH relativeFrom="margin">
            <wp:posOffset>2423795</wp:posOffset>
          </wp:positionH>
          <wp:positionV relativeFrom="paragraph">
            <wp:posOffset>-28270</wp:posOffset>
          </wp:positionV>
          <wp:extent cx="907200" cy="1080000"/>
          <wp:effectExtent l="0" t="0" r="7620" b="0"/>
          <wp:wrapTight wrapText="bothSides">
            <wp:wrapPolygon edited="0">
              <wp:start x="3176" y="762"/>
              <wp:lineTo x="3176" y="9529"/>
              <wp:lineTo x="4538" y="13722"/>
              <wp:lineTo x="1361" y="17915"/>
              <wp:lineTo x="454" y="18678"/>
              <wp:lineTo x="454" y="20584"/>
              <wp:lineTo x="20874" y="20584"/>
              <wp:lineTo x="21328" y="19821"/>
              <wp:lineTo x="18151" y="13722"/>
              <wp:lineTo x="18605" y="9911"/>
              <wp:lineTo x="15882" y="7624"/>
              <wp:lineTo x="18605" y="5336"/>
              <wp:lineTo x="18151" y="762"/>
              <wp:lineTo x="3176" y="762"/>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gion Kronoberg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7200" cy="1080000"/>
                  </a:xfrm>
                  <a:prstGeom prst="rect">
                    <a:avLst/>
                  </a:prstGeom>
                </pic:spPr>
              </pic:pic>
            </a:graphicData>
          </a:graphic>
          <wp14:sizeRelH relativeFrom="page">
            <wp14:pctWidth>0</wp14:pctWidth>
          </wp14:sizeRelH>
          <wp14:sizeRelV relativeFrom="page">
            <wp14:pctHeight>0</wp14:pctHeight>
          </wp14:sizeRelV>
        </wp:anchor>
      </w:drawing>
    </w:r>
  </w:p>
  <w:p w:rsidR="00341BDD" w:rsidRPr="00341BDD" w:rsidRDefault="00341BDD">
    <w:pPr>
      <w:pStyle w:val="Sidfot"/>
      <w:rPr>
        <w:sz w:val="8"/>
        <w:szCs w:val="8"/>
      </w:rPr>
    </w:pPr>
  </w:p>
  <w:p w:rsidR="00341BDD" w:rsidRDefault="00341BDD">
    <w:pPr>
      <w:pStyle w:val="Sidfot"/>
      <w:rPr>
        <w:sz w:val="16"/>
        <w:szCs w:val="16"/>
      </w:rPr>
    </w:pPr>
  </w:p>
  <w:p w:rsidR="004C1DE2" w:rsidRDefault="004C1DE2">
    <w:pPr>
      <w:pStyle w:val="Sidfot"/>
      <w:rPr>
        <w:sz w:val="16"/>
        <w:szCs w:val="16"/>
      </w:rPr>
    </w:pPr>
  </w:p>
  <w:p w:rsidR="004C1DE2" w:rsidRDefault="004C1DE2">
    <w:pPr>
      <w:pStyle w:val="Sidfot"/>
      <w:rPr>
        <w:sz w:val="16"/>
        <w:szCs w:val="16"/>
      </w:rPr>
    </w:pPr>
  </w:p>
  <w:p w:rsidR="00341BDD" w:rsidRPr="00341BDD" w:rsidRDefault="00341BDD">
    <w:pPr>
      <w:pStyle w:val="Sidfot"/>
      <w:rPr>
        <w:sz w:val="16"/>
        <w:szCs w:val="16"/>
      </w:rPr>
    </w:pPr>
  </w:p>
  <w:p w:rsidR="00EA5610" w:rsidRDefault="00EA5610">
    <w:pPr>
      <w:pStyle w:val="Sidfot"/>
    </w:pPr>
  </w:p>
  <w:p w:rsidR="00EA5610" w:rsidRDefault="00EA56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9CA" w:rsidRDefault="00F309CA" w:rsidP="00A670E6">
      <w:pPr>
        <w:spacing w:after="0" w:line="240" w:lineRule="auto"/>
      </w:pPr>
      <w:r>
        <w:separator/>
      </w:r>
    </w:p>
  </w:footnote>
  <w:footnote w:type="continuationSeparator" w:id="0">
    <w:p w:rsidR="00F309CA" w:rsidRDefault="00F309CA" w:rsidP="00A67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0E6" w:rsidRDefault="00B32100">
    <w:pPr>
      <w:pStyle w:val="Sidhuvud"/>
    </w:pPr>
    <w:r>
      <w:rPr>
        <w:noProof/>
        <w:lang w:eastAsia="sv-SE"/>
      </w:rPr>
      <w:drawing>
        <wp:anchor distT="0" distB="0" distL="114300" distR="114300" simplePos="0" relativeHeight="251662336" behindDoc="1" locked="0" layoutInCell="1" allowOverlap="1">
          <wp:simplePos x="0" y="0"/>
          <wp:positionH relativeFrom="column">
            <wp:posOffset>2916555</wp:posOffset>
          </wp:positionH>
          <wp:positionV relativeFrom="paragraph">
            <wp:posOffset>-75565</wp:posOffset>
          </wp:positionV>
          <wp:extent cx="3240000" cy="2088000"/>
          <wp:effectExtent l="0" t="0" r="0" b="7620"/>
          <wp:wrapTight wrapText="bothSides">
            <wp:wrapPolygon edited="0">
              <wp:start x="12701" y="0"/>
              <wp:lineTo x="11685" y="394"/>
              <wp:lineTo x="9272" y="2562"/>
              <wp:lineTo x="8383" y="6307"/>
              <wp:lineTo x="0" y="8080"/>
              <wp:lineTo x="0" y="17934"/>
              <wp:lineTo x="127" y="19511"/>
              <wp:lineTo x="1778" y="21482"/>
              <wp:lineTo x="2286" y="21482"/>
              <wp:lineTo x="17273" y="21482"/>
              <wp:lineTo x="17781" y="21482"/>
              <wp:lineTo x="20321" y="19314"/>
              <wp:lineTo x="21465" y="15766"/>
              <wp:lineTo x="21465" y="0"/>
              <wp:lineTo x="12701"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bjudan_600pi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0000" cy="208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B0F" w:rsidRDefault="00242B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0683A"/>
    <w:multiLevelType w:val="hybridMultilevel"/>
    <w:tmpl w:val="6ACA20B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8215D07"/>
    <w:multiLevelType w:val="hybridMultilevel"/>
    <w:tmpl w:val="57DE3AA2"/>
    <w:lvl w:ilvl="0" w:tplc="041D0001">
      <w:start w:val="1"/>
      <w:numFmt w:val="bullet"/>
      <w:lvlText w:val=""/>
      <w:lvlJc w:val="left"/>
      <w:pPr>
        <w:tabs>
          <w:tab w:val="num" w:pos="720"/>
        </w:tabs>
        <w:ind w:left="720" w:hanging="360"/>
      </w:pPr>
      <w:rPr>
        <w:rFonts w:ascii="Symbol" w:hAnsi="Symbol" w:cs="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07339A"/>
    <w:multiLevelType w:val="hybridMultilevel"/>
    <w:tmpl w:val="A0AA325A"/>
    <w:lvl w:ilvl="0" w:tplc="041D0001">
      <w:start w:val="1"/>
      <w:numFmt w:val="bullet"/>
      <w:lvlText w:val=""/>
      <w:lvlJc w:val="left"/>
      <w:pPr>
        <w:tabs>
          <w:tab w:val="num" w:pos="720"/>
        </w:tabs>
        <w:ind w:left="720" w:hanging="360"/>
      </w:pPr>
      <w:rPr>
        <w:rFonts w:ascii="Symbol" w:hAnsi="Symbol" w:cs="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A464C78"/>
    <w:multiLevelType w:val="hybridMultilevel"/>
    <w:tmpl w:val="803029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9CA"/>
    <w:rsid w:val="0000497B"/>
    <w:rsid w:val="00005F38"/>
    <w:rsid w:val="0001185B"/>
    <w:rsid w:val="00096EDE"/>
    <w:rsid w:val="001C404C"/>
    <w:rsid w:val="001D49CE"/>
    <w:rsid w:val="00242B0F"/>
    <w:rsid w:val="00251F77"/>
    <w:rsid w:val="00256C60"/>
    <w:rsid w:val="002B766D"/>
    <w:rsid w:val="003404F6"/>
    <w:rsid w:val="00341BDD"/>
    <w:rsid w:val="00343604"/>
    <w:rsid w:val="003468AE"/>
    <w:rsid w:val="00392128"/>
    <w:rsid w:val="003B3046"/>
    <w:rsid w:val="00424DFB"/>
    <w:rsid w:val="00462796"/>
    <w:rsid w:val="004C1DE2"/>
    <w:rsid w:val="00507D65"/>
    <w:rsid w:val="00582625"/>
    <w:rsid w:val="005C04AD"/>
    <w:rsid w:val="005E762A"/>
    <w:rsid w:val="005E778E"/>
    <w:rsid w:val="006110F5"/>
    <w:rsid w:val="006406A0"/>
    <w:rsid w:val="00653556"/>
    <w:rsid w:val="0071265C"/>
    <w:rsid w:val="0082061C"/>
    <w:rsid w:val="0085145C"/>
    <w:rsid w:val="0087690F"/>
    <w:rsid w:val="00910B90"/>
    <w:rsid w:val="009D44BB"/>
    <w:rsid w:val="00A670E6"/>
    <w:rsid w:val="00A93C90"/>
    <w:rsid w:val="00AC7758"/>
    <w:rsid w:val="00B129B3"/>
    <w:rsid w:val="00B1332D"/>
    <w:rsid w:val="00B32100"/>
    <w:rsid w:val="00C31690"/>
    <w:rsid w:val="00DA2A29"/>
    <w:rsid w:val="00DC6CDA"/>
    <w:rsid w:val="00E83394"/>
    <w:rsid w:val="00EA5610"/>
    <w:rsid w:val="00F309CA"/>
    <w:rsid w:val="00F37F16"/>
    <w:rsid w:val="00F435A7"/>
    <w:rsid w:val="00F840F4"/>
    <w:rsid w:val="00FD06EF"/>
    <w:rsid w:val="00FD0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8271F8"/>
  <w15:docId w15:val="{86297B01-658B-4AB9-9999-CA77B0A7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78E"/>
    <w:pPr>
      <w:spacing w:after="200" w:line="276" w:lineRule="auto"/>
    </w:pPr>
    <w:rPr>
      <w:rFonts w:ascii="Garamond" w:hAnsi="Garamond"/>
      <w:sz w:val="28"/>
      <w:lang w:val="sv-SE"/>
    </w:rPr>
  </w:style>
  <w:style w:type="paragraph" w:styleId="Rubrik1">
    <w:name w:val="heading 1"/>
    <w:basedOn w:val="Normal"/>
    <w:next w:val="Normal"/>
    <w:link w:val="Rubrik1Char"/>
    <w:uiPriority w:val="9"/>
    <w:qFormat/>
    <w:rsid w:val="00256C60"/>
    <w:pPr>
      <w:keepNext/>
      <w:keepLines/>
      <w:spacing w:before="240" w:after="0"/>
      <w:outlineLvl w:val="0"/>
    </w:pPr>
    <w:rPr>
      <w:rFonts w:ascii="Arial" w:eastAsiaTheme="majorEastAsia" w:hAnsi="Arial" w:cstheme="majorBidi"/>
      <w:sz w:val="32"/>
      <w:szCs w:val="32"/>
      <w:lang w:val="en-US"/>
    </w:rPr>
  </w:style>
  <w:style w:type="paragraph" w:styleId="Rubrik2">
    <w:name w:val="heading 2"/>
    <w:basedOn w:val="Normal"/>
    <w:next w:val="Normal"/>
    <w:link w:val="Rubrik2Char"/>
    <w:uiPriority w:val="9"/>
    <w:unhideWhenUsed/>
    <w:qFormat/>
    <w:rsid w:val="00256C60"/>
    <w:pPr>
      <w:keepNext/>
      <w:keepLines/>
      <w:spacing w:before="40" w:after="0"/>
      <w:outlineLvl w:val="1"/>
    </w:pPr>
    <w:rPr>
      <w:rFonts w:ascii="Arial" w:eastAsiaTheme="majorEastAsia" w:hAnsi="Arial" w:cstheme="majorBidi"/>
      <w:szCs w:val="26"/>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A670E6"/>
    <w:pPr>
      <w:spacing w:after="0" w:line="240" w:lineRule="auto"/>
      <w:contextualSpacing/>
    </w:pPr>
    <w:rPr>
      <w:rFonts w:ascii="Arial" w:eastAsiaTheme="majorEastAsia" w:hAnsi="Arial" w:cstheme="majorBidi"/>
      <w:spacing w:val="-10"/>
      <w:kern w:val="28"/>
      <w:sz w:val="96"/>
      <w:szCs w:val="56"/>
      <w:lang w:val="en-US"/>
    </w:rPr>
  </w:style>
  <w:style w:type="character" w:customStyle="1" w:styleId="RubrikChar">
    <w:name w:val="Rubrik Char"/>
    <w:basedOn w:val="Standardstycketeckensnitt"/>
    <w:link w:val="Rubrik"/>
    <w:uiPriority w:val="10"/>
    <w:rsid w:val="00A670E6"/>
    <w:rPr>
      <w:rFonts w:ascii="Arial" w:eastAsiaTheme="majorEastAsia" w:hAnsi="Arial" w:cstheme="majorBidi"/>
      <w:spacing w:val="-10"/>
      <w:kern w:val="28"/>
      <w:sz w:val="96"/>
      <w:szCs w:val="56"/>
    </w:rPr>
  </w:style>
  <w:style w:type="character" w:customStyle="1" w:styleId="Rubrik1Char">
    <w:name w:val="Rubrik 1 Char"/>
    <w:basedOn w:val="Standardstycketeckensnitt"/>
    <w:link w:val="Rubrik1"/>
    <w:uiPriority w:val="9"/>
    <w:rsid w:val="00256C60"/>
    <w:rPr>
      <w:rFonts w:ascii="Arial" w:eastAsiaTheme="majorEastAsia" w:hAnsi="Arial" w:cstheme="majorBidi"/>
      <w:sz w:val="32"/>
      <w:szCs w:val="32"/>
    </w:rPr>
  </w:style>
  <w:style w:type="character" w:customStyle="1" w:styleId="Rubrik2Char">
    <w:name w:val="Rubrik 2 Char"/>
    <w:basedOn w:val="Standardstycketeckensnitt"/>
    <w:link w:val="Rubrik2"/>
    <w:uiPriority w:val="9"/>
    <w:rsid w:val="00256C60"/>
    <w:rPr>
      <w:rFonts w:ascii="Arial" w:eastAsiaTheme="majorEastAsia" w:hAnsi="Arial" w:cstheme="majorBidi"/>
      <w:sz w:val="28"/>
      <w:szCs w:val="26"/>
    </w:rPr>
  </w:style>
  <w:style w:type="paragraph" w:styleId="Sidhuvud">
    <w:name w:val="header"/>
    <w:basedOn w:val="Normal"/>
    <w:link w:val="SidhuvudChar"/>
    <w:uiPriority w:val="99"/>
    <w:unhideWhenUsed/>
    <w:rsid w:val="00A670E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70E6"/>
    <w:rPr>
      <w:rFonts w:ascii="Garamond" w:hAnsi="Garamond"/>
      <w:lang w:val="sv-SE"/>
    </w:rPr>
  </w:style>
  <w:style w:type="paragraph" w:styleId="Sidfot">
    <w:name w:val="footer"/>
    <w:basedOn w:val="Normal"/>
    <w:link w:val="SidfotChar"/>
    <w:uiPriority w:val="99"/>
    <w:unhideWhenUsed/>
    <w:rsid w:val="00A670E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70E6"/>
    <w:rPr>
      <w:rFonts w:ascii="Garamond" w:hAnsi="Garamond"/>
      <w:lang w:val="sv-SE"/>
    </w:rPr>
  </w:style>
  <w:style w:type="paragraph" w:styleId="Ballongtext">
    <w:name w:val="Balloon Text"/>
    <w:basedOn w:val="Normal"/>
    <w:link w:val="BallongtextChar"/>
    <w:uiPriority w:val="99"/>
    <w:semiHidden/>
    <w:unhideWhenUsed/>
    <w:rsid w:val="00910B9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10B90"/>
    <w:rPr>
      <w:rFonts w:ascii="Segoe UI" w:hAnsi="Segoe UI" w:cs="Segoe UI"/>
      <w:sz w:val="18"/>
      <w:szCs w:val="18"/>
      <w:lang w:val="sv-SE"/>
    </w:rPr>
  </w:style>
  <w:style w:type="character" w:styleId="Hyperlnk">
    <w:name w:val="Hyperlink"/>
    <w:basedOn w:val="Standardstycketeckensnitt"/>
    <w:uiPriority w:val="99"/>
    <w:rsid w:val="00F309CA"/>
    <w:rPr>
      <w:color w:val="0000FF"/>
      <w:u w:val="single"/>
    </w:rPr>
  </w:style>
  <w:style w:type="paragraph" w:styleId="Liststycke">
    <w:name w:val="List Paragraph"/>
    <w:basedOn w:val="Normal"/>
    <w:uiPriority w:val="34"/>
    <w:qFormat/>
    <w:rsid w:val="00096EDE"/>
    <w:pPr>
      <w:ind w:left="720"/>
      <w:contextualSpacing/>
    </w:pPr>
  </w:style>
  <w:style w:type="character" w:styleId="Olstomnmnande">
    <w:name w:val="Unresolved Mention"/>
    <w:basedOn w:val="Standardstycketeckensnitt"/>
    <w:uiPriority w:val="99"/>
    <w:semiHidden/>
    <w:unhideWhenUsed/>
    <w:rsid w:val="00507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hlr.n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87</Words>
  <Characters>464</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Landstinget Kronoberg</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Lindeberg Martin AKC akutmott o AVA Växjö</dc:creator>
  <cp:lastModifiedBy>Bång Katharina SHV medklin E 1 Växjö</cp:lastModifiedBy>
  <cp:revision>4</cp:revision>
  <cp:lastPrinted>2015-10-29T10:05:00Z</cp:lastPrinted>
  <dcterms:created xsi:type="dcterms:W3CDTF">2016-01-19T10:44:00Z</dcterms:created>
  <dcterms:modified xsi:type="dcterms:W3CDTF">2021-02-23T14:52:00Z</dcterms:modified>
</cp:coreProperties>
</file>