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0" w:type="dxa"/>
        <w:tblLayout w:type="fixed"/>
        <w:tblCellMar>
          <w:left w:w="70" w:type="dxa"/>
          <w:right w:w="70" w:type="dxa"/>
        </w:tblCellMar>
        <w:tblLook w:val="0000" w:firstRow="0" w:lastRow="0" w:firstColumn="0" w:lastColumn="0" w:noHBand="0" w:noVBand="0"/>
      </w:tblPr>
      <w:tblGrid>
        <w:gridCol w:w="7513"/>
        <w:gridCol w:w="160"/>
        <w:gridCol w:w="2177"/>
      </w:tblGrid>
      <w:tr w:rsidR="000D15E2" w:rsidRPr="00130027" w:rsidTr="00DC4BC6">
        <w:trPr>
          <w:cantSplit/>
          <w:trHeight w:val="138"/>
        </w:trPr>
        <w:tc>
          <w:tcPr>
            <w:tcW w:w="7513" w:type="dxa"/>
            <w:vAlign w:val="bottom"/>
          </w:tcPr>
          <w:p w:rsidR="000D15E2" w:rsidRPr="00996E60" w:rsidRDefault="000D15E2" w:rsidP="00DC4BC6">
            <w:pPr>
              <w:pStyle w:val="Brdtext"/>
              <w:jc w:val="right"/>
              <w:rPr>
                <w:rFonts w:ascii="Arial" w:hAnsi="Arial" w:cs="Arial"/>
                <w:b/>
                <w:sz w:val="16"/>
                <w:szCs w:val="16"/>
              </w:rPr>
            </w:pPr>
            <w:bookmarkStart w:id="0" w:name="bm_Dokumenttyp"/>
            <w:bookmarkStart w:id="1" w:name="_GoBack"/>
            <w:bookmarkEnd w:id="0"/>
            <w:bookmarkEnd w:id="1"/>
            <w:r>
              <w:rPr>
                <w:rFonts w:ascii="Arial" w:hAnsi="Arial" w:cs="Arial"/>
                <w:b/>
                <w:sz w:val="16"/>
                <w:szCs w:val="16"/>
              </w:rPr>
              <w:t>LOKAL RUTIN</w:t>
            </w:r>
          </w:p>
        </w:tc>
        <w:tc>
          <w:tcPr>
            <w:tcW w:w="160" w:type="dxa"/>
            <w:vMerge w:val="restart"/>
            <w:tcBorders>
              <w:left w:val="nil"/>
              <w:right w:val="single" w:sz="4" w:space="0" w:color="FF3288"/>
            </w:tcBorders>
          </w:tcPr>
          <w:p w:rsidR="000D15E2" w:rsidRPr="00130027" w:rsidRDefault="000D15E2" w:rsidP="00DC4BC6">
            <w:pPr>
              <w:jc w:val="center"/>
              <w:rPr>
                <w:rFonts w:ascii="Arial" w:hAnsi="Arial" w:cs="Arial"/>
                <w:b/>
                <w:sz w:val="16"/>
                <w:szCs w:val="16"/>
              </w:rPr>
            </w:pPr>
          </w:p>
        </w:tc>
        <w:tc>
          <w:tcPr>
            <w:tcW w:w="2177" w:type="dxa"/>
            <w:vMerge w:val="restart"/>
            <w:tcBorders>
              <w:left w:val="single" w:sz="4" w:space="0" w:color="FF3288"/>
            </w:tcBorders>
          </w:tcPr>
          <w:p w:rsidR="000D15E2" w:rsidRPr="00130027" w:rsidRDefault="000D15E2" w:rsidP="00DC4BC6">
            <w:pPr>
              <w:jc w:val="center"/>
              <w:rPr>
                <w:rFonts w:ascii="Arial" w:hAnsi="Arial" w:cs="Arial"/>
                <w:b/>
                <w:sz w:val="16"/>
                <w:szCs w:val="16"/>
              </w:rPr>
            </w:pPr>
            <w:r>
              <w:rPr>
                <w:rFonts w:ascii="Arial" w:hAnsi="Arial" w:cs="Arial"/>
                <w:b/>
                <w:noProof/>
                <w:sz w:val="16"/>
                <w:szCs w:val="16"/>
                <w:lang w:eastAsia="sv-SE"/>
              </w:rPr>
              <w:drawing>
                <wp:anchor distT="0" distB="0" distL="114300" distR="114300" simplePos="0" relativeHeight="251659264" behindDoc="1" locked="0" layoutInCell="1" allowOverlap="1" wp14:anchorId="032A3E39" wp14:editId="06A1BB7F">
                  <wp:simplePos x="0" y="0"/>
                  <wp:positionH relativeFrom="column">
                    <wp:posOffset>91744</wp:posOffset>
                  </wp:positionH>
                  <wp:positionV relativeFrom="paragraph">
                    <wp:posOffset>15240</wp:posOffset>
                  </wp:positionV>
                  <wp:extent cx="801626" cy="950978"/>
                  <wp:effectExtent l="0" t="0" r="0" b="1905"/>
                  <wp:wrapTight wrapText="bothSides">
                    <wp:wrapPolygon edited="0">
                      <wp:start x="2054" y="0"/>
                      <wp:lineTo x="2054" y="8657"/>
                      <wp:lineTo x="3081" y="13852"/>
                      <wp:lineTo x="3594" y="13852"/>
                      <wp:lineTo x="0" y="19912"/>
                      <wp:lineTo x="0" y="21210"/>
                      <wp:lineTo x="21052" y="21210"/>
                      <wp:lineTo x="21052" y="19479"/>
                      <wp:lineTo x="18998" y="13852"/>
                      <wp:lineTo x="19512" y="9523"/>
                      <wp:lineTo x="16431" y="6926"/>
                      <wp:lineTo x="19512" y="4329"/>
                      <wp:lineTo x="18998" y="0"/>
                      <wp:lineTo x="2054"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 Kronoberg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626" cy="950978"/>
                          </a:xfrm>
                          <a:prstGeom prst="rect">
                            <a:avLst/>
                          </a:prstGeom>
                        </pic:spPr>
                      </pic:pic>
                    </a:graphicData>
                  </a:graphic>
                  <wp14:sizeRelH relativeFrom="page">
                    <wp14:pctWidth>0</wp14:pctWidth>
                  </wp14:sizeRelH>
                  <wp14:sizeRelV relativeFrom="page">
                    <wp14:pctHeight>0</wp14:pctHeight>
                  </wp14:sizeRelV>
                </wp:anchor>
              </w:drawing>
            </w:r>
          </w:p>
        </w:tc>
      </w:tr>
      <w:tr w:rsidR="000D15E2" w:rsidRPr="00130027" w:rsidTr="00DC4BC6">
        <w:trPr>
          <w:cantSplit/>
          <w:trHeight w:val="249"/>
        </w:trPr>
        <w:tc>
          <w:tcPr>
            <w:tcW w:w="7513" w:type="dxa"/>
            <w:vAlign w:val="center"/>
          </w:tcPr>
          <w:p w:rsidR="000D15E2" w:rsidRPr="00461AE2" w:rsidRDefault="000D15E2" w:rsidP="00DC4BC6">
            <w:pPr>
              <w:jc w:val="right"/>
              <w:rPr>
                <w:rFonts w:ascii="Arial" w:hAnsi="Arial" w:cs="Arial"/>
                <w:sz w:val="16"/>
                <w:szCs w:val="16"/>
              </w:rPr>
            </w:pPr>
          </w:p>
        </w:tc>
        <w:tc>
          <w:tcPr>
            <w:tcW w:w="160" w:type="dxa"/>
            <w:vMerge/>
            <w:tcBorders>
              <w:left w:val="nil"/>
              <w:right w:val="single" w:sz="4" w:space="0" w:color="FF3288"/>
            </w:tcBorders>
            <w:vAlign w:val="center"/>
          </w:tcPr>
          <w:p w:rsidR="000D15E2" w:rsidRPr="00130027" w:rsidRDefault="000D15E2" w:rsidP="00DC4BC6">
            <w:pPr>
              <w:jc w:val="right"/>
              <w:rPr>
                <w:rFonts w:ascii="Arial" w:hAnsi="Arial" w:cs="Arial"/>
                <w:b/>
                <w:sz w:val="16"/>
                <w:szCs w:val="16"/>
              </w:rPr>
            </w:pPr>
          </w:p>
        </w:tc>
        <w:tc>
          <w:tcPr>
            <w:tcW w:w="2177" w:type="dxa"/>
            <w:vMerge/>
            <w:tcBorders>
              <w:left w:val="single" w:sz="4" w:space="0" w:color="FF3288"/>
            </w:tcBorders>
            <w:vAlign w:val="center"/>
          </w:tcPr>
          <w:p w:rsidR="000D15E2" w:rsidRPr="00130027" w:rsidRDefault="000D15E2" w:rsidP="00DC4BC6">
            <w:pPr>
              <w:jc w:val="right"/>
              <w:rPr>
                <w:rFonts w:ascii="Arial" w:hAnsi="Arial" w:cs="Arial"/>
                <w:b/>
                <w:sz w:val="16"/>
                <w:szCs w:val="16"/>
              </w:rPr>
            </w:pPr>
          </w:p>
        </w:tc>
      </w:tr>
      <w:tr w:rsidR="000D15E2" w:rsidRPr="00130027" w:rsidTr="00DC4BC6">
        <w:trPr>
          <w:cantSplit/>
          <w:trHeight w:val="249"/>
        </w:trPr>
        <w:tc>
          <w:tcPr>
            <w:tcW w:w="7513" w:type="dxa"/>
            <w:vAlign w:val="center"/>
          </w:tcPr>
          <w:p w:rsidR="000D15E2" w:rsidRPr="00627E8F" w:rsidRDefault="000D15E2" w:rsidP="00DC4BC6">
            <w:pPr>
              <w:jc w:val="right"/>
              <w:rPr>
                <w:rFonts w:ascii="Arial" w:hAnsi="Arial" w:cs="Arial"/>
                <w:sz w:val="16"/>
                <w:szCs w:val="16"/>
              </w:rPr>
            </w:pPr>
          </w:p>
        </w:tc>
        <w:tc>
          <w:tcPr>
            <w:tcW w:w="160" w:type="dxa"/>
            <w:vMerge/>
            <w:tcBorders>
              <w:right w:val="single" w:sz="4" w:space="0" w:color="FF3288"/>
            </w:tcBorders>
            <w:vAlign w:val="center"/>
          </w:tcPr>
          <w:p w:rsidR="000D15E2" w:rsidRPr="00130027" w:rsidRDefault="000D15E2" w:rsidP="00DC4BC6">
            <w:pPr>
              <w:jc w:val="right"/>
              <w:rPr>
                <w:rFonts w:ascii="Arial" w:hAnsi="Arial" w:cs="Arial"/>
                <w:b/>
                <w:sz w:val="16"/>
                <w:szCs w:val="16"/>
              </w:rPr>
            </w:pPr>
          </w:p>
        </w:tc>
        <w:tc>
          <w:tcPr>
            <w:tcW w:w="2177" w:type="dxa"/>
            <w:vMerge/>
            <w:tcBorders>
              <w:left w:val="single" w:sz="4" w:space="0" w:color="FF3288"/>
            </w:tcBorders>
            <w:vAlign w:val="center"/>
          </w:tcPr>
          <w:p w:rsidR="000D15E2" w:rsidRPr="00130027" w:rsidRDefault="000D15E2" w:rsidP="00DC4BC6">
            <w:pPr>
              <w:jc w:val="right"/>
              <w:rPr>
                <w:rFonts w:ascii="Arial" w:hAnsi="Arial" w:cs="Arial"/>
                <w:b/>
                <w:sz w:val="16"/>
                <w:szCs w:val="16"/>
              </w:rPr>
            </w:pPr>
          </w:p>
        </w:tc>
      </w:tr>
      <w:tr w:rsidR="000D15E2" w:rsidRPr="00130027" w:rsidTr="00DC4BC6">
        <w:trPr>
          <w:cantSplit/>
          <w:trHeight w:val="249"/>
        </w:trPr>
        <w:tc>
          <w:tcPr>
            <w:tcW w:w="7513" w:type="dxa"/>
            <w:vAlign w:val="center"/>
          </w:tcPr>
          <w:p w:rsidR="000D15E2" w:rsidRPr="00FC590E" w:rsidRDefault="000D15E2" w:rsidP="00DC4BC6">
            <w:pPr>
              <w:jc w:val="right"/>
              <w:rPr>
                <w:rFonts w:ascii="Arial" w:hAnsi="Arial" w:cs="Arial"/>
                <w:sz w:val="16"/>
                <w:szCs w:val="16"/>
              </w:rPr>
            </w:pPr>
            <w:r>
              <w:rPr>
                <w:rFonts w:ascii="Arial" w:hAnsi="Arial" w:cs="Arial"/>
                <w:sz w:val="16"/>
                <w:szCs w:val="16"/>
              </w:rPr>
              <w:t>Primärvårds- och rehabcentrum</w:t>
            </w:r>
          </w:p>
        </w:tc>
        <w:tc>
          <w:tcPr>
            <w:tcW w:w="160" w:type="dxa"/>
            <w:vMerge/>
            <w:tcBorders>
              <w:right w:val="single" w:sz="4" w:space="0" w:color="FF3288"/>
            </w:tcBorders>
            <w:vAlign w:val="center"/>
          </w:tcPr>
          <w:p w:rsidR="000D15E2" w:rsidRPr="00130027" w:rsidRDefault="000D15E2" w:rsidP="00DC4BC6">
            <w:pPr>
              <w:jc w:val="right"/>
              <w:rPr>
                <w:rFonts w:ascii="Arial" w:hAnsi="Arial" w:cs="Arial"/>
                <w:b/>
                <w:sz w:val="16"/>
                <w:szCs w:val="16"/>
              </w:rPr>
            </w:pPr>
          </w:p>
        </w:tc>
        <w:tc>
          <w:tcPr>
            <w:tcW w:w="2177" w:type="dxa"/>
            <w:vMerge/>
            <w:tcBorders>
              <w:left w:val="single" w:sz="4" w:space="0" w:color="FF3288"/>
            </w:tcBorders>
            <w:vAlign w:val="center"/>
          </w:tcPr>
          <w:p w:rsidR="000D15E2" w:rsidRPr="00130027" w:rsidRDefault="000D15E2" w:rsidP="00DC4BC6">
            <w:pPr>
              <w:jc w:val="right"/>
              <w:rPr>
                <w:rFonts w:ascii="Arial" w:hAnsi="Arial" w:cs="Arial"/>
                <w:b/>
                <w:sz w:val="16"/>
                <w:szCs w:val="16"/>
              </w:rPr>
            </w:pPr>
          </w:p>
        </w:tc>
      </w:tr>
      <w:tr w:rsidR="000D15E2" w:rsidRPr="00130027" w:rsidTr="00DC4BC6">
        <w:trPr>
          <w:cantSplit/>
          <w:trHeight w:val="249"/>
        </w:trPr>
        <w:tc>
          <w:tcPr>
            <w:tcW w:w="7513" w:type="dxa"/>
            <w:vAlign w:val="center"/>
          </w:tcPr>
          <w:p w:rsidR="000D15E2" w:rsidRPr="00256C86" w:rsidRDefault="000D15E2" w:rsidP="00DC4BC6">
            <w:pPr>
              <w:jc w:val="right"/>
              <w:rPr>
                <w:rFonts w:ascii="Arial" w:hAnsi="Arial" w:cs="Arial"/>
                <w:b/>
                <w:sz w:val="16"/>
                <w:szCs w:val="16"/>
              </w:rPr>
            </w:pPr>
            <w:r w:rsidRPr="00256C86">
              <w:rPr>
                <w:rFonts w:ascii="Arial" w:hAnsi="Arial" w:cs="Arial"/>
                <w:b/>
                <w:sz w:val="16"/>
                <w:szCs w:val="16"/>
              </w:rPr>
              <w:t>Hjälpmedelscentralen</w:t>
            </w:r>
          </w:p>
        </w:tc>
        <w:tc>
          <w:tcPr>
            <w:tcW w:w="160" w:type="dxa"/>
            <w:vMerge/>
            <w:tcBorders>
              <w:right w:val="single" w:sz="4" w:space="0" w:color="FF3288"/>
            </w:tcBorders>
            <w:vAlign w:val="center"/>
          </w:tcPr>
          <w:p w:rsidR="000D15E2" w:rsidRPr="00130027" w:rsidRDefault="000D15E2" w:rsidP="00DC4BC6">
            <w:pPr>
              <w:jc w:val="right"/>
              <w:rPr>
                <w:rFonts w:ascii="Arial" w:hAnsi="Arial" w:cs="Arial"/>
                <w:b/>
                <w:sz w:val="16"/>
                <w:szCs w:val="16"/>
              </w:rPr>
            </w:pPr>
          </w:p>
        </w:tc>
        <w:tc>
          <w:tcPr>
            <w:tcW w:w="2177" w:type="dxa"/>
            <w:vMerge/>
            <w:tcBorders>
              <w:left w:val="single" w:sz="4" w:space="0" w:color="FF3288"/>
            </w:tcBorders>
            <w:vAlign w:val="center"/>
          </w:tcPr>
          <w:p w:rsidR="000D15E2" w:rsidRPr="00130027" w:rsidRDefault="000D15E2" w:rsidP="00DC4BC6">
            <w:pPr>
              <w:jc w:val="right"/>
              <w:rPr>
                <w:rFonts w:ascii="Arial" w:hAnsi="Arial" w:cs="Arial"/>
                <w:b/>
                <w:sz w:val="16"/>
                <w:szCs w:val="16"/>
              </w:rPr>
            </w:pPr>
          </w:p>
        </w:tc>
      </w:tr>
    </w:tbl>
    <w:p w:rsidR="000D15E2" w:rsidRDefault="000D15E2" w:rsidP="00F64622">
      <w:pPr>
        <w:spacing w:after="0"/>
        <w:rPr>
          <w:rFonts w:ascii="Arial" w:hAnsi="Arial" w:cs="Arial"/>
          <w:sz w:val="24"/>
          <w:szCs w:val="24"/>
        </w:rPr>
      </w:pPr>
    </w:p>
    <w:tbl>
      <w:tblPr>
        <w:tblStyle w:val="Tabellrutnt"/>
        <w:tblpPr w:leftFromText="141" w:rightFromText="141" w:vertAnchor="text" w:horzAnchor="margin"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tblGrid>
      <w:tr w:rsidR="000D15E2" w:rsidTr="000D15E2">
        <w:trPr>
          <w:trHeight w:val="1021"/>
        </w:trPr>
        <w:tc>
          <w:tcPr>
            <w:tcW w:w="3055" w:type="dxa"/>
          </w:tcPr>
          <w:p w:rsidR="0079496F" w:rsidRPr="004618BB" w:rsidRDefault="0079496F" w:rsidP="0079496F">
            <w:pPr>
              <w:rPr>
                <w:rFonts w:ascii="Arial" w:hAnsi="Arial" w:cs="Arial"/>
                <w:sz w:val="20"/>
                <w:szCs w:val="20"/>
              </w:rPr>
            </w:pPr>
            <w:bookmarkStart w:id="2" w:name="bm_Rubrik"/>
            <w:bookmarkStart w:id="3" w:name="Start"/>
            <w:bookmarkEnd w:id="2"/>
            <w:bookmarkEnd w:id="3"/>
            <w:permStart w:id="694763261" w:edGrp="everyone"/>
            <w:r>
              <w:rPr>
                <w:rFonts w:ascii="Arial" w:hAnsi="Arial" w:cs="Arial"/>
                <w:sz w:val="20"/>
                <w:szCs w:val="20"/>
              </w:rPr>
              <w:t>B</w:t>
            </w:r>
            <w:r w:rsidRPr="004618BB">
              <w:rPr>
                <w:rFonts w:ascii="Arial" w:hAnsi="Arial" w:cs="Arial"/>
                <w:sz w:val="20"/>
                <w:szCs w:val="20"/>
              </w:rPr>
              <w:t xml:space="preserve">. </w:t>
            </w:r>
            <w:r>
              <w:rPr>
                <w:rFonts w:ascii="Arial" w:hAnsi="Arial" w:cs="Arial"/>
                <w:sz w:val="20"/>
                <w:szCs w:val="20"/>
              </w:rPr>
              <w:t>Konsultation och vårdkontakt</w:t>
            </w:r>
          </w:p>
          <w:p w:rsidR="0079496F" w:rsidRPr="004618BB" w:rsidRDefault="0079496F" w:rsidP="0079496F">
            <w:pPr>
              <w:rPr>
                <w:rFonts w:ascii="Arial" w:hAnsi="Arial" w:cs="Arial"/>
                <w:sz w:val="20"/>
                <w:szCs w:val="20"/>
              </w:rPr>
            </w:pPr>
            <w:r>
              <w:rPr>
                <w:rFonts w:ascii="Arial" w:hAnsi="Arial" w:cs="Arial"/>
                <w:sz w:val="20"/>
                <w:szCs w:val="20"/>
              </w:rPr>
              <w:t>B.4</w:t>
            </w:r>
            <w:r w:rsidRPr="004618BB">
              <w:rPr>
                <w:rFonts w:ascii="Arial" w:hAnsi="Arial" w:cs="Arial"/>
                <w:sz w:val="20"/>
                <w:szCs w:val="20"/>
              </w:rPr>
              <w:t xml:space="preserve">. </w:t>
            </w:r>
            <w:r>
              <w:rPr>
                <w:rFonts w:ascii="Arial" w:hAnsi="Arial" w:cs="Arial"/>
                <w:sz w:val="20"/>
                <w:szCs w:val="20"/>
              </w:rPr>
              <w:t>Specialanpassning</w:t>
            </w:r>
          </w:p>
          <w:p w:rsidR="000D15E2" w:rsidRPr="00E969A9" w:rsidRDefault="0079496F" w:rsidP="000D15E2">
            <w:pPr>
              <w:rPr>
                <w:rFonts w:ascii="Arial" w:hAnsi="Arial" w:cs="Arial"/>
                <w:sz w:val="20"/>
                <w:szCs w:val="20"/>
              </w:rPr>
            </w:pPr>
            <w:r>
              <w:rPr>
                <w:rFonts w:ascii="Arial" w:hAnsi="Arial" w:cs="Arial"/>
                <w:sz w:val="20"/>
                <w:szCs w:val="20"/>
              </w:rPr>
              <w:t>B.4</w:t>
            </w:r>
            <w:r w:rsidR="00AB64E8">
              <w:rPr>
                <w:rFonts w:ascii="Arial" w:hAnsi="Arial" w:cs="Arial"/>
                <w:sz w:val="20"/>
                <w:szCs w:val="20"/>
              </w:rPr>
              <w:t>.1</w:t>
            </w:r>
            <w:r w:rsidRPr="004618BB">
              <w:rPr>
                <w:rFonts w:ascii="Arial" w:hAnsi="Arial" w:cs="Arial"/>
                <w:sz w:val="20"/>
                <w:szCs w:val="20"/>
              </w:rPr>
              <w:t xml:space="preserve">. Rutin för </w:t>
            </w:r>
            <w:proofErr w:type="spellStart"/>
            <w:r w:rsidR="00AB64E8">
              <w:rPr>
                <w:rFonts w:ascii="Arial" w:hAnsi="Arial" w:cs="Arial"/>
                <w:sz w:val="20"/>
                <w:szCs w:val="20"/>
              </w:rPr>
              <w:t>överflytt</w:t>
            </w:r>
            <w:proofErr w:type="spellEnd"/>
            <w:r w:rsidR="00AB64E8">
              <w:rPr>
                <w:rFonts w:ascii="Arial" w:hAnsi="Arial" w:cs="Arial"/>
                <w:sz w:val="20"/>
                <w:szCs w:val="20"/>
              </w:rPr>
              <w:t xml:space="preserve"> av </w:t>
            </w:r>
            <w:r>
              <w:rPr>
                <w:rFonts w:ascii="Arial" w:hAnsi="Arial" w:cs="Arial"/>
                <w:sz w:val="20"/>
                <w:szCs w:val="20"/>
              </w:rPr>
              <w:t>specialanpassat hjälpmedel</w:t>
            </w:r>
            <w:permEnd w:id="694763261"/>
          </w:p>
        </w:tc>
      </w:tr>
    </w:tbl>
    <w:p w:rsidR="000D15E2" w:rsidRDefault="000D15E2" w:rsidP="000D15E2">
      <w:pPr>
        <w:spacing w:after="0"/>
      </w:pPr>
    </w:p>
    <w:p w:rsidR="000D15E2" w:rsidRDefault="000D15E2" w:rsidP="00F64622">
      <w:pPr>
        <w:spacing w:after="0"/>
        <w:rPr>
          <w:rFonts w:ascii="Arial" w:hAnsi="Arial" w:cs="Arial"/>
          <w:sz w:val="24"/>
          <w:szCs w:val="24"/>
        </w:rPr>
      </w:pPr>
    </w:p>
    <w:p w:rsidR="000D15E2" w:rsidRDefault="000D15E2" w:rsidP="00F64622">
      <w:pPr>
        <w:spacing w:after="0"/>
        <w:rPr>
          <w:rFonts w:ascii="Arial" w:hAnsi="Arial" w:cs="Arial"/>
          <w:sz w:val="24"/>
          <w:szCs w:val="24"/>
        </w:rPr>
      </w:pPr>
    </w:p>
    <w:p w:rsidR="000D15E2" w:rsidRPr="00F64622" w:rsidRDefault="000D15E2" w:rsidP="00F64622">
      <w:pPr>
        <w:spacing w:after="0"/>
        <w:rPr>
          <w:rFonts w:ascii="Arial" w:hAnsi="Arial" w:cs="Arial"/>
          <w:sz w:val="24"/>
          <w:szCs w:val="24"/>
        </w:rPr>
      </w:pPr>
    </w:p>
    <w:p w:rsidR="0079496F" w:rsidRPr="0018678D" w:rsidRDefault="00347CEA" w:rsidP="0079496F">
      <w:pPr>
        <w:spacing w:after="0"/>
        <w:rPr>
          <w:rFonts w:ascii="Arial" w:hAnsi="Arial" w:cs="Arial"/>
          <w:sz w:val="32"/>
          <w:szCs w:val="32"/>
        </w:rPr>
      </w:pPr>
      <w:permStart w:id="573003371" w:edGrp="everyone"/>
      <w:proofErr w:type="spellStart"/>
      <w:r>
        <w:rPr>
          <w:rFonts w:ascii="Arial" w:hAnsi="Arial" w:cs="Arial"/>
          <w:sz w:val="32"/>
          <w:szCs w:val="32"/>
        </w:rPr>
        <w:t>Överflytt</w:t>
      </w:r>
      <w:proofErr w:type="spellEnd"/>
      <w:r>
        <w:rPr>
          <w:rFonts w:ascii="Arial" w:hAnsi="Arial" w:cs="Arial"/>
          <w:sz w:val="32"/>
          <w:szCs w:val="32"/>
        </w:rPr>
        <w:t xml:space="preserve"> av ansvar för specialanpassat hjälpmedel</w:t>
      </w:r>
    </w:p>
    <w:permEnd w:id="573003371"/>
    <w:p w:rsidR="003E0BE8" w:rsidRDefault="003E0BE8" w:rsidP="0018678D">
      <w:pPr>
        <w:spacing w:after="0" w:line="240" w:lineRule="auto"/>
        <w:rPr>
          <w:rFonts w:ascii="Times New Roman" w:hAnsi="Times New Roman" w:cs="Times New Roman"/>
          <w:sz w:val="24"/>
          <w:szCs w:val="24"/>
        </w:rPr>
      </w:pPr>
    </w:p>
    <w:p w:rsidR="00F64622" w:rsidRPr="00847878" w:rsidRDefault="00F64622" w:rsidP="0018678D">
      <w:pPr>
        <w:spacing w:after="0" w:line="240" w:lineRule="auto"/>
        <w:rPr>
          <w:rFonts w:ascii="Times New Roman" w:hAnsi="Times New Roman" w:cs="Times New Roman"/>
          <w:sz w:val="24"/>
          <w:szCs w:val="24"/>
        </w:rPr>
      </w:pPr>
      <w:r w:rsidRPr="000D15E2">
        <w:rPr>
          <w:rFonts w:ascii="Garamond" w:hAnsi="Garamond" w:cs="Times New Roman"/>
          <w:sz w:val="24"/>
          <w:szCs w:val="24"/>
        </w:rPr>
        <w:t>Giltig från</w:t>
      </w:r>
      <w:r w:rsidRPr="00847878">
        <w:rPr>
          <w:rFonts w:ascii="Times New Roman" w:hAnsi="Times New Roman" w:cs="Times New Roman"/>
          <w:sz w:val="24"/>
          <w:szCs w:val="24"/>
        </w:rPr>
        <w:t xml:space="preserve"> </w:t>
      </w:r>
      <w:permStart w:id="952919261" w:edGrp="everyone"/>
      <w:r w:rsidR="00471651">
        <w:rPr>
          <w:rFonts w:ascii="Times New Roman" w:hAnsi="Times New Roman" w:cs="Times New Roman"/>
          <w:sz w:val="24"/>
          <w:szCs w:val="24"/>
        </w:rPr>
        <w:t xml:space="preserve">: </w:t>
      </w:r>
      <w:r w:rsidR="0079496F" w:rsidRPr="00471651">
        <w:rPr>
          <w:rFonts w:ascii="Garamond" w:hAnsi="Garamond" w:cs="Times New Roman"/>
          <w:sz w:val="24"/>
          <w:szCs w:val="24"/>
        </w:rPr>
        <w:t>2014-03-2</w:t>
      </w:r>
      <w:r w:rsidR="00347CEA" w:rsidRPr="00471651">
        <w:rPr>
          <w:rFonts w:ascii="Garamond" w:hAnsi="Garamond" w:cs="Times New Roman"/>
          <w:sz w:val="24"/>
          <w:szCs w:val="24"/>
        </w:rPr>
        <w:t>5</w:t>
      </w:r>
      <w:r w:rsidR="0079496F" w:rsidRPr="00471651">
        <w:rPr>
          <w:rFonts w:ascii="Garamond" w:hAnsi="Garamond" w:cs="Times New Roman"/>
          <w:sz w:val="24"/>
          <w:szCs w:val="24"/>
        </w:rPr>
        <w:t>, uppdaterad 201</w:t>
      </w:r>
      <w:r w:rsidR="00347CEA" w:rsidRPr="00471651">
        <w:rPr>
          <w:rFonts w:ascii="Garamond" w:hAnsi="Garamond" w:cs="Times New Roman"/>
          <w:sz w:val="24"/>
          <w:szCs w:val="24"/>
        </w:rPr>
        <w:t>6-02-25</w:t>
      </w:r>
      <w:r w:rsidR="005C62B2">
        <w:rPr>
          <w:rFonts w:ascii="Garamond" w:hAnsi="Garamond" w:cs="Times New Roman"/>
          <w:sz w:val="24"/>
          <w:szCs w:val="24"/>
        </w:rPr>
        <w:t>, 2017-12-08</w:t>
      </w:r>
      <w:permEnd w:id="952919261"/>
    </w:p>
    <w:p w:rsidR="00F64622" w:rsidRPr="00847878" w:rsidRDefault="00F64622" w:rsidP="0018678D">
      <w:pPr>
        <w:spacing w:after="0" w:line="240" w:lineRule="auto"/>
        <w:rPr>
          <w:rFonts w:ascii="Times New Roman" w:hAnsi="Times New Roman" w:cs="Times New Roman"/>
          <w:sz w:val="24"/>
          <w:szCs w:val="24"/>
        </w:rPr>
      </w:pPr>
      <w:r w:rsidRPr="000D15E2">
        <w:rPr>
          <w:rFonts w:ascii="Garamond" w:hAnsi="Garamond" w:cs="Times New Roman"/>
          <w:sz w:val="24"/>
          <w:szCs w:val="24"/>
        </w:rPr>
        <w:t>Fastställd av</w:t>
      </w:r>
      <w:r w:rsidRPr="00847878">
        <w:rPr>
          <w:rFonts w:ascii="Times New Roman" w:hAnsi="Times New Roman" w:cs="Times New Roman"/>
          <w:sz w:val="24"/>
          <w:szCs w:val="24"/>
        </w:rPr>
        <w:t>:</w:t>
      </w:r>
      <w:r w:rsidR="003E0BE8">
        <w:rPr>
          <w:rFonts w:ascii="Times New Roman" w:hAnsi="Times New Roman" w:cs="Times New Roman"/>
          <w:sz w:val="24"/>
          <w:szCs w:val="24"/>
        </w:rPr>
        <w:t xml:space="preserve"> </w:t>
      </w:r>
      <w:permStart w:id="1556223673" w:edGrp="everyone"/>
      <w:r w:rsidR="00A209D3" w:rsidRPr="00471651">
        <w:rPr>
          <w:rFonts w:ascii="Garamond" w:hAnsi="Garamond" w:cs="Times New Roman"/>
          <w:sz w:val="24"/>
          <w:szCs w:val="24"/>
        </w:rPr>
        <w:t>Mathias Hedvall-Johansson</w:t>
      </w:r>
      <w:permEnd w:id="1556223673"/>
    </w:p>
    <w:p w:rsidR="00F64622" w:rsidRPr="000D15E2" w:rsidRDefault="00F64622" w:rsidP="0018678D">
      <w:pPr>
        <w:spacing w:after="0" w:line="240" w:lineRule="auto"/>
        <w:rPr>
          <w:rFonts w:ascii="Garamond" w:hAnsi="Garamond" w:cs="Times New Roman"/>
          <w:sz w:val="24"/>
          <w:szCs w:val="24"/>
        </w:rPr>
      </w:pPr>
      <w:r w:rsidRPr="000D15E2">
        <w:rPr>
          <w:rFonts w:ascii="Garamond" w:hAnsi="Garamond" w:cs="Times New Roman"/>
          <w:sz w:val="24"/>
          <w:szCs w:val="24"/>
        </w:rPr>
        <w:t xml:space="preserve">Signatur: </w:t>
      </w:r>
    </w:p>
    <w:p w:rsidR="00F64622" w:rsidRPr="00847878" w:rsidRDefault="00F64622" w:rsidP="00F64622">
      <w:pPr>
        <w:spacing w:after="0"/>
        <w:rPr>
          <w:rFonts w:ascii="Times New Roman" w:hAnsi="Times New Roman" w:cs="Times New Roman"/>
          <w:sz w:val="24"/>
          <w:szCs w:val="24"/>
        </w:rPr>
      </w:pPr>
    </w:p>
    <w:p w:rsidR="00F64622" w:rsidRPr="00847878" w:rsidRDefault="00F64622" w:rsidP="00F64622">
      <w:pPr>
        <w:spacing w:after="0"/>
        <w:rPr>
          <w:rFonts w:ascii="Arial" w:hAnsi="Arial" w:cs="Arial"/>
          <w:b/>
          <w:sz w:val="24"/>
          <w:szCs w:val="24"/>
        </w:rPr>
      </w:pPr>
      <w:r w:rsidRPr="00847878">
        <w:rPr>
          <w:rFonts w:ascii="Arial" w:hAnsi="Arial" w:cs="Arial"/>
          <w:b/>
          <w:sz w:val="24"/>
          <w:szCs w:val="24"/>
        </w:rPr>
        <w:t>1 Ansvar inom verksamheten</w:t>
      </w:r>
    </w:p>
    <w:p w:rsidR="00F64622" w:rsidRPr="00471651" w:rsidRDefault="00347CEA" w:rsidP="00F64622">
      <w:pPr>
        <w:spacing w:after="0"/>
        <w:rPr>
          <w:rFonts w:ascii="Garamond" w:eastAsia="Times New Roman" w:hAnsi="Garamond" w:cs="Times New Roman"/>
          <w:sz w:val="24"/>
          <w:szCs w:val="20"/>
          <w:lang w:eastAsia="sv-SE"/>
        </w:rPr>
      </w:pPr>
      <w:permStart w:id="1529627237" w:edGrp="everyone"/>
      <w:r w:rsidRPr="00471651">
        <w:rPr>
          <w:rFonts w:ascii="Garamond" w:eastAsia="Times New Roman" w:hAnsi="Garamond" w:cs="Times New Roman"/>
          <w:sz w:val="24"/>
          <w:szCs w:val="20"/>
          <w:lang w:eastAsia="sv-SE"/>
        </w:rPr>
        <w:t>Förskrivare. Hjälpmedelstekniker.</w:t>
      </w:r>
    </w:p>
    <w:permEnd w:id="1529627237"/>
    <w:p w:rsidR="00F64622" w:rsidRPr="00847878" w:rsidRDefault="00F64622" w:rsidP="00F64622">
      <w:pPr>
        <w:spacing w:after="0"/>
        <w:rPr>
          <w:rFonts w:ascii="Times New Roman" w:hAnsi="Times New Roman" w:cs="Times New Roman"/>
          <w:sz w:val="24"/>
          <w:szCs w:val="24"/>
        </w:rPr>
      </w:pPr>
    </w:p>
    <w:p w:rsidR="00F64622" w:rsidRPr="00847878" w:rsidRDefault="00F64622" w:rsidP="00F64622">
      <w:pPr>
        <w:spacing w:after="0"/>
        <w:rPr>
          <w:rFonts w:ascii="Arial" w:hAnsi="Arial" w:cs="Arial"/>
          <w:b/>
          <w:sz w:val="24"/>
          <w:szCs w:val="24"/>
        </w:rPr>
      </w:pPr>
      <w:r w:rsidRPr="00847878">
        <w:rPr>
          <w:rFonts w:ascii="Arial" w:hAnsi="Arial" w:cs="Arial"/>
          <w:b/>
          <w:sz w:val="24"/>
          <w:szCs w:val="24"/>
        </w:rPr>
        <w:t>2 Tillvägagångssätt</w:t>
      </w:r>
    </w:p>
    <w:p w:rsidR="00347CEA" w:rsidRPr="00471651" w:rsidRDefault="00347CEA" w:rsidP="00347CEA">
      <w:pPr>
        <w:spacing w:after="0" w:line="240" w:lineRule="auto"/>
        <w:rPr>
          <w:rFonts w:ascii="Garamond" w:eastAsia="Times New Roman" w:hAnsi="Garamond" w:cs="Times New Roman"/>
          <w:sz w:val="24"/>
          <w:szCs w:val="20"/>
          <w:lang w:eastAsia="sv-SE"/>
        </w:rPr>
      </w:pPr>
      <w:permStart w:id="723744756" w:edGrp="everyone"/>
      <w:r w:rsidRPr="00471651">
        <w:rPr>
          <w:rFonts w:ascii="Garamond" w:eastAsia="Times New Roman" w:hAnsi="Garamond" w:cs="Times New Roman"/>
          <w:sz w:val="24"/>
          <w:szCs w:val="20"/>
          <w:lang w:eastAsia="sv-SE"/>
        </w:rPr>
        <w:t xml:space="preserve">När en hjälpmedelsanvändare flyttar till annat landsting eller fyller arton år och ansvaret övergår till kommunen, ska den tekniska dokumentationen överföras från hjälpmedelscentralen till den nya sjukvårdshuvudmannen. Kontakt ska upprättas med förskrivare och hjälpmedelstekniker hos den nya sjukvårdshuvudmannen och dessa tar över ansvaret för anvisningen och ansvaret för att hjälpmedlet fortfarande är säkert att använda. </w:t>
      </w:r>
    </w:p>
    <w:p w:rsidR="00347CEA" w:rsidRPr="00471651" w:rsidRDefault="00347CEA" w:rsidP="00347CEA">
      <w:pPr>
        <w:spacing w:after="0" w:line="240" w:lineRule="auto"/>
        <w:rPr>
          <w:rFonts w:ascii="Garamond" w:eastAsia="Times New Roman" w:hAnsi="Garamond" w:cs="Times New Roman"/>
          <w:sz w:val="24"/>
          <w:szCs w:val="20"/>
          <w:lang w:eastAsia="sv-SE"/>
        </w:rPr>
      </w:pPr>
    </w:p>
    <w:p w:rsidR="00347CEA" w:rsidRPr="00471651" w:rsidRDefault="00347CEA" w:rsidP="00347CEA">
      <w:pPr>
        <w:spacing w:after="0" w:line="240" w:lineRule="auto"/>
        <w:rPr>
          <w:rFonts w:ascii="Garamond" w:eastAsia="Times New Roman" w:hAnsi="Garamond" w:cs="Times New Roman"/>
          <w:sz w:val="24"/>
          <w:szCs w:val="20"/>
          <w:lang w:eastAsia="sv-SE"/>
        </w:rPr>
      </w:pPr>
      <w:r w:rsidRPr="00471651">
        <w:rPr>
          <w:rFonts w:ascii="Garamond" w:eastAsia="Times New Roman" w:hAnsi="Garamond" w:cs="Times New Roman"/>
          <w:sz w:val="24"/>
          <w:szCs w:val="20"/>
          <w:lang w:eastAsia="sv-SE"/>
        </w:rPr>
        <w:t>För specialanpassade hjälpmedel gäller följande:</w:t>
      </w:r>
    </w:p>
    <w:p w:rsidR="00347CEA" w:rsidRPr="00471651" w:rsidRDefault="00347CEA" w:rsidP="00347CEA">
      <w:pPr>
        <w:spacing w:after="0" w:line="240" w:lineRule="auto"/>
        <w:rPr>
          <w:rFonts w:ascii="Garamond" w:eastAsia="Times New Roman" w:hAnsi="Garamond" w:cs="Times New Roman"/>
          <w:sz w:val="24"/>
          <w:szCs w:val="20"/>
          <w:lang w:eastAsia="sv-SE"/>
        </w:rPr>
      </w:pPr>
    </w:p>
    <w:p w:rsidR="00347CEA" w:rsidRPr="00471651" w:rsidRDefault="00347CEA" w:rsidP="00347CEA">
      <w:pPr>
        <w:pStyle w:val="Liststycke"/>
        <w:numPr>
          <w:ilvl w:val="0"/>
          <w:numId w:val="23"/>
        </w:numPr>
        <w:spacing w:after="0" w:line="240" w:lineRule="auto"/>
        <w:rPr>
          <w:rFonts w:ascii="Garamond" w:eastAsia="Times New Roman" w:hAnsi="Garamond" w:cs="Times New Roman"/>
          <w:sz w:val="24"/>
          <w:szCs w:val="20"/>
          <w:lang w:eastAsia="sv-SE"/>
        </w:rPr>
      </w:pPr>
      <w:r w:rsidRPr="00471651">
        <w:rPr>
          <w:rFonts w:ascii="Garamond" w:eastAsia="Times New Roman" w:hAnsi="Garamond" w:cs="Times New Roman"/>
          <w:sz w:val="24"/>
          <w:szCs w:val="20"/>
          <w:lang w:eastAsia="sv-SE"/>
        </w:rPr>
        <w:t>Hjälpmedelscentralens administrativa enhet tar ut en lista ur Sesam över aktuella hjälpmedel som förskrivits till den användare som flyttas över till en ny sjukvårdshuvudman. Specialanpassade hjälpmedel markeras tydligt i listan för att uppmärksamma förskrivare om att det finns en specialanpassad produkt på listan.</w:t>
      </w:r>
    </w:p>
    <w:p w:rsidR="00347CEA" w:rsidRPr="00471651" w:rsidRDefault="00347CEA" w:rsidP="00347CEA">
      <w:pPr>
        <w:pStyle w:val="Liststycke"/>
        <w:spacing w:after="0" w:line="240" w:lineRule="auto"/>
        <w:rPr>
          <w:rFonts w:ascii="Garamond" w:eastAsia="Times New Roman" w:hAnsi="Garamond" w:cs="Times New Roman"/>
          <w:sz w:val="24"/>
          <w:szCs w:val="20"/>
          <w:lang w:eastAsia="sv-SE"/>
        </w:rPr>
      </w:pPr>
    </w:p>
    <w:p w:rsidR="00347CEA" w:rsidRPr="00471651" w:rsidRDefault="00347CEA" w:rsidP="00347CEA">
      <w:pPr>
        <w:pStyle w:val="Liststycke"/>
        <w:numPr>
          <w:ilvl w:val="0"/>
          <w:numId w:val="23"/>
        </w:numPr>
        <w:spacing w:after="0" w:line="240" w:lineRule="auto"/>
        <w:rPr>
          <w:rFonts w:ascii="Garamond" w:eastAsia="Times New Roman" w:hAnsi="Garamond" w:cs="Times New Roman"/>
          <w:sz w:val="24"/>
          <w:szCs w:val="20"/>
          <w:lang w:eastAsia="sv-SE"/>
        </w:rPr>
      </w:pPr>
      <w:r w:rsidRPr="00471651">
        <w:rPr>
          <w:rFonts w:ascii="Garamond" w:eastAsia="Times New Roman" w:hAnsi="Garamond" w:cs="Times New Roman"/>
          <w:sz w:val="24"/>
          <w:szCs w:val="20"/>
          <w:lang w:eastAsia="sv-SE"/>
        </w:rPr>
        <w:t xml:space="preserve">Listan skickas till förskrivaren, på hjälpmedelscentralen eller annan förskrivande enhet inom </w:t>
      </w:r>
      <w:r w:rsidR="00471651" w:rsidRPr="00471651">
        <w:rPr>
          <w:rFonts w:ascii="Garamond" w:eastAsia="Times New Roman" w:hAnsi="Garamond" w:cs="Times New Roman"/>
          <w:sz w:val="24"/>
          <w:szCs w:val="20"/>
          <w:lang w:eastAsia="sv-SE"/>
        </w:rPr>
        <w:t xml:space="preserve">Region </w:t>
      </w:r>
      <w:r w:rsidRPr="00471651">
        <w:rPr>
          <w:rFonts w:ascii="Garamond" w:eastAsia="Times New Roman" w:hAnsi="Garamond" w:cs="Times New Roman"/>
          <w:sz w:val="24"/>
          <w:szCs w:val="20"/>
          <w:lang w:eastAsia="sv-SE"/>
        </w:rPr>
        <w:t>Kronoberg, som tar kontakt med den nya sjukvårdshuvudmannen och rapporterar över ansvaret för specialanpassningen till en ny förskrivare tillsammans med anvisning och riskanalys. Den nya förskrivaren ska kontakta hjälpmedelstekniker i sin verksamhet för att förvissa sig om att denne tar över produktansvaret.</w:t>
      </w:r>
    </w:p>
    <w:p w:rsidR="00347CEA" w:rsidRPr="00471651" w:rsidRDefault="00347CEA" w:rsidP="00347CEA">
      <w:pPr>
        <w:spacing w:after="0" w:line="240" w:lineRule="auto"/>
        <w:rPr>
          <w:rFonts w:ascii="Garamond" w:eastAsia="Times New Roman" w:hAnsi="Garamond" w:cs="Times New Roman"/>
          <w:sz w:val="24"/>
          <w:szCs w:val="20"/>
          <w:lang w:eastAsia="sv-SE"/>
        </w:rPr>
      </w:pPr>
      <w:r w:rsidRPr="00471651">
        <w:rPr>
          <w:rFonts w:ascii="Garamond" w:eastAsia="Times New Roman" w:hAnsi="Garamond" w:cs="Times New Roman"/>
          <w:sz w:val="24"/>
          <w:szCs w:val="20"/>
          <w:lang w:eastAsia="sv-SE"/>
        </w:rPr>
        <w:t xml:space="preserve"> </w:t>
      </w:r>
    </w:p>
    <w:p w:rsidR="00347CEA" w:rsidRPr="00471651" w:rsidRDefault="00347CEA" w:rsidP="00347CEA">
      <w:pPr>
        <w:pStyle w:val="Liststycke"/>
        <w:numPr>
          <w:ilvl w:val="0"/>
          <w:numId w:val="23"/>
        </w:numPr>
        <w:spacing w:after="0" w:line="240" w:lineRule="auto"/>
        <w:rPr>
          <w:rFonts w:ascii="Garamond" w:eastAsia="Times New Roman" w:hAnsi="Garamond" w:cs="Times New Roman"/>
          <w:sz w:val="24"/>
          <w:szCs w:val="20"/>
          <w:lang w:eastAsia="sv-SE"/>
        </w:rPr>
      </w:pPr>
      <w:r w:rsidRPr="00471651">
        <w:rPr>
          <w:rFonts w:ascii="Garamond" w:eastAsia="Times New Roman" w:hAnsi="Garamond" w:cs="Times New Roman"/>
          <w:sz w:val="24"/>
          <w:szCs w:val="20"/>
          <w:lang w:eastAsia="sv-SE"/>
        </w:rPr>
        <w:t xml:space="preserve">När det gäller minderåriga användare bör listan skickas senast sex månader före användarens artonårsdag så att ansvarsfrågan med specialanpassningen hinner lösas i god tid innan ansvaret övergår. </w:t>
      </w:r>
    </w:p>
    <w:p w:rsidR="00347CEA" w:rsidRPr="00471651" w:rsidRDefault="00347CEA" w:rsidP="00347CEA">
      <w:pPr>
        <w:pStyle w:val="Liststycke"/>
        <w:rPr>
          <w:rFonts w:ascii="Garamond" w:eastAsia="Times New Roman" w:hAnsi="Garamond" w:cs="Times New Roman"/>
          <w:sz w:val="24"/>
          <w:szCs w:val="20"/>
          <w:lang w:eastAsia="sv-SE"/>
        </w:rPr>
      </w:pPr>
    </w:p>
    <w:p w:rsidR="00DE545F" w:rsidRPr="00471651" w:rsidRDefault="00347CEA" w:rsidP="00347CEA">
      <w:pPr>
        <w:pStyle w:val="Liststycke"/>
        <w:numPr>
          <w:ilvl w:val="0"/>
          <w:numId w:val="23"/>
        </w:numPr>
        <w:spacing w:after="0" w:line="240" w:lineRule="auto"/>
        <w:rPr>
          <w:rFonts w:ascii="Garamond" w:eastAsia="Times New Roman" w:hAnsi="Garamond" w:cs="Times New Roman"/>
          <w:sz w:val="24"/>
          <w:szCs w:val="20"/>
          <w:lang w:eastAsia="sv-SE"/>
        </w:rPr>
      </w:pPr>
      <w:r w:rsidRPr="00471651">
        <w:rPr>
          <w:rFonts w:ascii="Garamond" w:eastAsia="Times New Roman" w:hAnsi="Garamond" w:cs="Times New Roman"/>
          <w:sz w:val="24"/>
          <w:szCs w:val="20"/>
          <w:lang w:eastAsia="sv-SE"/>
        </w:rPr>
        <w:t xml:space="preserve">Blanketten </w:t>
      </w:r>
      <w:r w:rsidRPr="00471651">
        <w:rPr>
          <w:rFonts w:ascii="Garamond" w:eastAsia="Times New Roman" w:hAnsi="Garamond" w:cs="Times New Roman"/>
          <w:i/>
          <w:sz w:val="24"/>
          <w:szCs w:val="20"/>
          <w:lang w:eastAsia="sv-SE"/>
        </w:rPr>
        <w:t xml:space="preserve">Övertagande av specialanpassad produkt </w:t>
      </w:r>
      <w:r w:rsidRPr="00471651">
        <w:rPr>
          <w:rFonts w:ascii="Garamond" w:eastAsia="Times New Roman" w:hAnsi="Garamond" w:cs="Times New Roman"/>
          <w:sz w:val="24"/>
          <w:szCs w:val="20"/>
          <w:lang w:eastAsia="sv-SE"/>
        </w:rPr>
        <w:t>(Bilaga 1) fylls i av förskrivare och hjälpmedelstekniker hos den nya sjukvårdshuvudmannen, och skickas tillbaka till hjälpmedelscentralen.</w:t>
      </w:r>
    </w:p>
    <w:permEnd w:id="723744756"/>
    <w:p w:rsidR="003E0BE8" w:rsidRPr="003E0BE8" w:rsidRDefault="003E0BE8" w:rsidP="003E0BE8">
      <w:pPr>
        <w:spacing w:after="0" w:line="240" w:lineRule="auto"/>
        <w:rPr>
          <w:rFonts w:ascii="Times New Roman" w:eastAsia="Times New Roman" w:hAnsi="Times New Roman" w:cs="Times New Roman"/>
          <w:sz w:val="24"/>
          <w:szCs w:val="20"/>
          <w:lang w:eastAsia="sv-SE"/>
        </w:rPr>
      </w:pPr>
    </w:p>
    <w:p w:rsidR="00F64622" w:rsidRPr="00847878" w:rsidRDefault="00F64622" w:rsidP="00F64622">
      <w:pPr>
        <w:spacing w:after="0"/>
        <w:rPr>
          <w:rFonts w:ascii="Times New Roman" w:hAnsi="Times New Roman" w:cs="Times New Roman"/>
          <w:b/>
          <w:sz w:val="24"/>
          <w:szCs w:val="24"/>
        </w:rPr>
      </w:pPr>
    </w:p>
    <w:p w:rsidR="00F64622" w:rsidRPr="00847878" w:rsidRDefault="00F64622" w:rsidP="00F64622">
      <w:pPr>
        <w:spacing w:after="0"/>
        <w:rPr>
          <w:rFonts w:ascii="Arial" w:hAnsi="Arial" w:cs="Arial"/>
          <w:b/>
          <w:sz w:val="24"/>
          <w:szCs w:val="24"/>
        </w:rPr>
      </w:pPr>
      <w:r w:rsidRPr="00847878">
        <w:rPr>
          <w:rFonts w:ascii="Arial" w:hAnsi="Arial" w:cs="Arial"/>
          <w:b/>
          <w:sz w:val="24"/>
          <w:szCs w:val="24"/>
        </w:rPr>
        <w:t>3 Samverkan</w:t>
      </w:r>
    </w:p>
    <w:p w:rsidR="00F64622" w:rsidRPr="000D15E2" w:rsidRDefault="00347CEA" w:rsidP="00F64622">
      <w:pPr>
        <w:spacing w:after="0"/>
        <w:rPr>
          <w:rFonts w:ascii="Garamond" w:hAnsi="Garamond" w:cs="Times New Roman"/>
          <w:sz w:val="24"/>
          <w:szCs w:val="24"/>
        </w:rPr>
      </w:pPr>
      <w:permStart w:id="1421681594" w:edGrp="everyone"/>
      <w:r w:rsidRPr="00471651">
        <w:rPr>
          <w:rFonts w:ascii="Garamond" w:hAnsi="Garamond" w:cs="Times New Roman"/>
          <w:sz w:val="24"/>
          <w:szCs w:val="24"/>
        </w:rPr>
        <w:t xml:space="preserve">Samverkan sker mellan ansvarig förskrivare inom </w:t>
      </w:r>
      <w:r w:rsidR="00471651" w:rsidRPr="00471651">
        <w:rPr>
          <w:rFonts w:ascii="Garamond" w:hAnsi="Garamond" w:cs="Times New Roman"/>
          <w:sz w:val="24"/>
          <w:szCs w:val="24"/>
        </w:rPr>
        <w:t>Region</w:t>
      </w:r>
      <w:r w:rsidRPr="00471651">
        <w:rPr>
          <w:rFonts w:ascii="Garamond" w:hAnsi="Garamond" w:cs="Times New Roman"/>
          <w:sz w:val="24"/>
          <w:szCs w:val="24"/>
        </w:rPr>
        <w:t xml:space="preserve"> Kronoberg och hjälpmedelstekniker på hjälpmedelscentralen samt med mottagande förskrivare och hjälpmedelstekniker hos den nya sjukvårdshuvudmannen</w:t>
      </w:r>
      <w:r>
        <w:rPr>
          <w:rFonts w:ascii="Times New Roman" w:hAnsi="Times New Roman" w:cs="Times New Roman"/>
          <w:sz w:val="24"/>
          <w:szCs w:val="24"/>
        </w:rPr>
        <w:t>.</w:t>
      </w:r>
      <w:permEnd w:id="1421681594"/>
      <w:r w:rsidR="00F64622" w:rsidRPr="000D15E2">
        <w:rPr>
          <w:rFonts w:ascii="Garamond" w:hAnsi="Garamond" w:cs="Times New Roman"/>
          <w:sz w:val="24"/>
          <w:szCs w:val="24"/>
        </w:rPr>
        <w:t> </w:t>
      </w:r>
    </w:p>
    <w:p w:rsidR="00F64622" w:rsidRPr="00847878" w:rsidRDefault="00F64622" w:rsidP="00F64622">
      <w:pPr>
        <w:spacing w:after="0"/>
        <w:rPr>
          <w:rFonts w:ascii="Times New Roman" w:hAnsi="Times New Roman" w:cs="Times New Roman"/>
          <w:sz w:val="24"/>
          <w:szCs w:val="24"/>
        </w:rPr>
      </w:pPr>
    </w:p>
    <w:p w:rsidR="00F64622" w:rsidRPr="00847878" w:rsidRDefault="00F64622" w:rsidP="00F64622">
      <w:pPr>
        <w:spacing w:after="0"/>
        <w:rPr>
          <w:rFonts w:ascii="Arial" w:hAnsi="Arial" w:cs="Arial"/>
          <w:b/>
          <w:sz w:val="24"/>
          <w:szCs w:val="24"/>
        </w:rPr>
      </w:pPr>
      <w:r w:rsidRPr="00847878">
        <w:rPr>
          <w:rFonts w:ascii="Arial" w:hAnsi="Arial" w:cs="Arial"/>
          <w:b/>
          <w:sz w:val="24"/>
          <w:szCs w:val="24"/>
        </w:rPr>
        <w:t>4 Bilagor</w:t>
      </w:r>
    </w:p>
    <w:p w:rsidR="00F64622" w:rsidRPr="00847878" w:rsidRDefault="00F64622" w:rsidP="00F64622">
      <w:pPr>
        <w:spacing w:after="0"/>
        <w:rPr>
          <w:rFonts w:ascii="Arial" w:hAnsi="Arial" w:cs="Arial"/>
          <w:b/>
          <w:sz w:val="24"/>
          <w:szCs w:val="24"/>
        </w:rPr>
      </w:pPr>
    </w:p>
    <w:p w:rsidR="00F64622" w:rsidRPr="000D15E2" w:rsidRDefault="00347CEA" w:rsidP="00BF5EE2">
      <w:pPr>
        <w:pStyle w:val="Liststycke"/>
        <w:numPr>
          <w:ilvl w:val="0"/>
          <w:numId w:val="9"/>
        </w:numPr>
        <w:spacing w:after="0"/>
        <w:rPr>
          <w:rFonts w:ascii="Garamond" w:hAnsi="Garamond" w:cs="Times New Roman"/>
          <w:i/>
          <w:sz w:val="24"/>
          <w:szCs w:val="24"/>
        </w:rPr>
      </w:pPr>
      <w:permStart w:id="1287007396" w:edGrp="everyone"/>
      <w:r w:rsidRPr="00471651">
        <w:rPr>
          <w:rFonts w:ascii="Garamond" w:hAnsi="Garamond" w:cs="Times New Roman"/>
          <w:sz w:val="24"/>
          <w:szCs w:val="24"/>
        </w:rPr>
        <w:t xml:space="preserve">Bilaga 1: </w:t>
      </w:r>
      <w:r w:rsidRPr="00471651">
        <w:rPr>
          <w:rFonts w:ascii="Garamond" w:hAnsi="Garamond" w:cs="Times New Roman"/>
          <w:i/>
          <w:sz w:val="24"/>
          <w:szCs w:val="24"/>
        </w:rPr>
        <w:t>Blankett för övertagande av specialanpassad produkt</w:t>
      </w:r>
      <w:r w:rsidR="00255071" w:rsidRPr="001270A8">
        <w:rPr>
          <w:rFonts w:ascii="Garamond" w:hAnsi="Garamond" w:cs="Times New Roman"/>
          <w:i/>
          <w:sz w:val="24"/>
          <w:szCs w:val="24"/>
        </w:rPr>
        <w:t xml:space="preserve"> </w:t>
      </w:r>
      <w:permEnd w:id="1287007396"/>
    </w:p>
    <w:p w:rsidR="00F64622" w:rsidRPr="00847878" w:rsidRDefault="00F64622" w:rsidP="00F64622">
      <w:pPr>
        <w:spacing w:after="0"/>
        <w:rPr>
          <w:rFonts w:ascii="Times New Roman" w:hAnsi="Times New Roman" w:cs="Times New Roman"/>
          <w:sz w:val="24"/>
          <w:szCs w:val="24"/>
        </w:rPr>
      </w:pPr>
    </w:p>
    <w:p w:rsidR="00F64622" w:rsidRPr="00847878" w:rsidRDefault="00F64622" w:rsidP="00F64622">
      <w:pPr>
        <w:spacing w:after="0"/>
        <w:rPr>
          <w:rFonts w:ascii="Arial" w:hAnsi="Arial" w:cs="Arial"/>
          <w:b/>
          <w:sz w:val="24"/>
          <w:szCs w:val="24"/>
        </w:rPr>
      </w:pPr>
      <w:r w:rsidRPr="00847878">
        <w:rPr>
          <w:rFonts w:ascii="Arial" w:hAnsi="Arial" w:cs="Arial"/>
          <w:b/>
          <w:sz w:val="24"/>
          <w:szCs w:val="24"/>
        </w:rPr>
        <w:t>5 Kommentar</w:t>
      </w:r>
    </w:p>
    <w:p w:rsidR="000600F2" w:rsidRPr="00847878" w:rsidRDefault="00347CEA" w:rsidP="00F64622">
      <w:pPr>
        <w:spacing w:after="0"/>
        <w:rPr>
          <w:rFonts w:ascii="Times New Roman" w:hAnsi="Times New Roman" w:cs="Times New Roman"/>
          <w:sz w:val="24"/>
          <w:szCs w:val="24"/>
        </w:rPr>
      </w:pPr>
      <w:permStart w:id="2019898707" w:edGrp="everyone"/>
      <w:r w:rsidRPr="00471651">
        <w:rPr>
          <w:rFonts w:ascii="Garamond" w:hAnsi="Garamond" w:cs="Times New Roman"/>
          <w:sz w:val="24"/>
          <w:szCs w:val="24"/>
        </w:rPr>
        <w:t xml:space="preserve">När hjälpmedelscentralen vid </w:t>
      </w:r>
      <w:r w:rsidR="00471651" w:rsidRPr="00471651">
        <w:rPr>
          <w:rFonts w:ascii="Garamond" w:hAnsi="Garamond" w:cs="Times New Roman"/>
          <w:sz w:val="24"/>
          <w:szCs w:val="24"/>
        </w:rPr>
        <w:t>Region</w:t>
      </w:r>
      <w:r w:rsidRPr="00471651">
        <w:rPr>
          <w:rFonts w:ascii="Garamond" w:hAnsi="Garamond" w:cs="Times New Roman"/>
          <w:sz w:val="24"/>
          <w:szCs w:val="24"/>
        </w:rPr>
        <w:t xml:space="preserve"> Kronoberg utgör mottagande sjukvårdshuvudman, tas beslut om </w:t>
      </w:r>
      <w:proofErr w:type="spellStart"/>
      <w:r w:rsidRPr="00471651">
        <w:rPr>
          <w:rFonts w:ascii="Garamond" w:hAnsi="Garamond" w:cs="Times New Roman"/>
          <w:sz w:val="24"/>
          <w:szCs w:val="24"/>
        </w:rPr>
        <w:t>överflytt</w:t>
      </w:r>
      <w:proofErr w:type="spellEnd"/>
      <w:r w:rsidRPr="00471651">
        <w:rPr>
          <w:rFonts w:ascii="Garamond" w:hAnsi="Garamond" w:cs="Times New Roman"/>
          <w:sz w:val="24"/>
          <w:szCs w:val="24"/>
        </w:rPr>
        <w:t xml:space="preserve"> av specialanpassat hjälpmedel av förskrivare, hjälpmedelstekniker och verksamhetschef. </w:t>
      </w:r>
      <w:proofErr w:type="spellStart"/>
      <w:r w:rsidRPr="00471651">
        <w:rPr>
          <w:rFonts w:ascii="Garamond" w:hAnsi="Garamond" w:cs="Times New Roman"/>
          <w:sz w:val="24"/>
          <w:szCs w:val="24"/>
        </w:rPr>
        <w:t>Överflytten</w:t>
      </w:r>
      <w:proofErr w:type="spellEnd"/>
      <w:r w:rsidRPr="00471651">
        <w:rPr>
          <w:rFonts w:ascii="Garamond" w:hAnsi="Garamond" w:cs="Times New Roman"/>
          <w:sz w:val="24"/>
          <w:szCs w:val="24"/>
        </w:rPr>
        <w:t xml:space="preserve"> behandlas i övrigt enligt ovanstående</w:t>
      </w:r>
      <w:r>
        <w:rPr>
          <w:rFonts w:ascii="Times New Roman" w:hAnsi="Times New Roman" w:cs="Times New Roman"/>
          <w:sz w:val="24"/>
          <w:szCs w:val="24"/>
        </w:rPr>
        <w:t>.</w:t>
      </w:r>
      <w:permEnd w:id="2019898707"/>
    </w:p>
    <w:sectPr w:rsidR="000600F2" w:rsidRPr="00847878" w:rsidSect="00E40796">
      <w:footerReference w:type="default" r:id="rId9"/>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22" w:rsidRDefault="00F64622" w:rsidP="00F64622">
      <w:pPr>
        <w:spacing w:after="0" w:line="240" w:lineRule="auto"/>
      </w:pPr>
      <w:r>
        <w:separator/>
      </w:r>
    </w:p>
  </w:endnote>
  <w:endnote w:type="continuationSeparator" w:id="0">
    <w:p w:rsidR="00F64622" w:rsidRDefault="00F64622" w:rsidP="00F6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D15E2" w:rsidRDefault="000D15E2" w:rsidP="000D15E2">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F32511">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32511">
          <w:rPr>
            <w:b/>
            <w:bCs/>
            <w:noProof/>
          </w:rPr>
          <w:t>2</w:t>
        </w:r>
        <w:r>
          <w:rPr>
            <w:b/>
            <w:bCs/>
            <w:sz w:val="24"/>
            <w:szCs w:val="24"/>
          </w:rPr>
          <w:fldChar w:fldCharType="end"/>
        </w:r>
      </w:p>
    </w:sdtContent>
  </w:sdt>
  <w:p w:rsidR="000D15E2" w:rsidRDefault="000D15E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22" w:rsidRDefault="00F64622" w:rsidP="00F64622">
      <w:pPr>
        <w:spacing w:after="0" w:line="240" w:lineRule="auto"/>
      </w:pPr>
      <w:r>
        <w:separator/>
      </w:r>
    </w:p>
  </w:footnote>
  <w:footnote w:type="continuationSeparator" w:id="0">
    <w:p w:rsidR="00F64622" w:rsidRDefault="00F64622" w:rsidP="00F64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B86"/>
    <w:multiLevelType w:val="hybridMultilevel"/>
    <w:tmpl w:val="79F895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2F93170"/>
    <w:multiLevelType w:val="hybridMultilevel"/>
    <w:tmpl w:val="AD38B5E0"/>
    <w:lvl w:ilvl="0" w:tplc="D59EB82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nsid w:val="0C1C3F00"/>
    <w:multiLevelType w:val="hybridMultilevel"/>
    <w:tmpl w:val="30FA4C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0570E0"/>
    <w:multiLevelType w:val="hybridMultilevel"/>
    <w:tmpl w:val="48880D0A"/>
    <w:lvl w:ilvl="0" w:tplc="888867E4">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F0D2701"/>
    <w:multiLevelType w:val="hybridMultilevel"/>
    <w:tmpl w:val="17243A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45D6242"/>
    <w:multiLevelType w:val="hybridMultilevel"/>
    <w:tmpl w:val="9074158C"/>
    <w:lvl w:ilvl="0" w:tplc="888867E4">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4DA1347"/>
    <w:multiLevelType w:val="hybridMultilevel"/>
    <w:tmpl w:val="16121B1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59D52C1"/>
    <w:multiLevelType w:val="hybridMultilevel"/>
    <w:tmpl w:val="2690AB80"/>
    <w:lvl w:ilvl="0" w:tplc="95F8CBCE">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E4C7AF9"/>
    <w:multiLevelType w:val="hybridMultilevel"/>
    <w:tmpl w:val="C8BEA2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A2D49A4"/>
    <w:multiLevelType w:val="hybridMultilevel"/>
    <w:tmpl w:val="A9801AAE"/>
    <w:lvl w:ilvl="0" w:tplc="8ED29E40">
      <w:start w:val="2"/>
      <w:numFmt w:val="bullet"/>
      <w:lvlText w:val="-"/>
      <w:lvlJc w:val="left"/>
      <w:pPr>
        <w:ind w:left="1664" w:hanging="360"/>
      </w:pPr>
      <w:rPr>
        <w:rFonts w:ascii="Garamond" w:eastAsia="Times New Roman" w:hAnsi="Garamond"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0">
    <w:nsid w:val="2A9729DB"/>
    <w:multiLevelType w:val="hybridMultilevel"/>
    <w:tmpl w:val="D9E4C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CE5D2B"/>
    <w:multiLevelType w:val="hybridMultilevel"/>
    <w:tmpl w:val="208E2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A522290"/>
    <w:multiLevelType w:val="hybridMultilevel"/>
    <w:tmpl w:val="64601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DB45D65"/>
    <w:multiLevelType w:val="hybridMultilevel"/>
    <w:tmpl w:val="0B447C06"/>
    <w:lvl w:ilvl="0" w:tplc="888867E4">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1517371"/>
    <w:multiLevelType w:val="hybridMultilevel"/>
    <w:tmpl w:val="05B2D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FCF743F"/>
    <w:multiLevelType w:val="hybridMultilevel"/>
    <w:tmpl w:val="D74E53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50729E4"/>
    <w:multiLevelType w:val="hybridMultilevel"/>
    <w:tmpl w:val="9CA26334"/>
    <w:lvl w:ilvl="0" w:tplc="888867E4">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9F27370"/>
    <w:multiLevelType w:val="hybridMultilevel"/>
    <w:tmpl w:val="D99E1D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9842E56"/>
    <w:multiLevelType w:val="hybridMultilevel"/>
    <w:tmpl w:val="F03E2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A533F5A"/>
    <w:multiLevelType w:val="hybridMultilevel"/>
    <w:tmpl w:val="6408D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D2A3A60"/>
    <w:multiLevelType w:val="hybridMultilevel"/>
    <w:tmpl w:val="5C06DD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2253C10"/>
    <w:multiLevelType w:val="hybridMultilevel"/>
    <w:tmpl w:val="3544D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A6B2402"/>
    <w:multiLevelType w:val="hybridMultilevel"/>
    <w:tmpl w:val="43848D94"/>
    <w:lvl w:ilvl="0" w:tplc="888867E4">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13"/>
  </w:num>
  <w:num w:numId="5">
    <w:abstractNumId w:val="22"/>
  </w:num>
  <w:num w:numId="6">
    <w:abstractNumId w:val="3"/>
  </w:num>
  <w:num w:numId="7">
    <w:abstractNumId w:val="16"/>
  </w:num>
  <w:num w:numId="8">
    <w:abstractNumId w:val="5"/>
  </w:num>
  <w:num w:numId="9">
    <w:abstractNumId w:val="18"/>
  </w:num>
  <w:num w:numId="10">
    <w:abstractNumId w:val="20"/>
  </w:num>
  <w:num w:numId="11">
    <w:abstractNumId w:val="2"/>
  </w:num>
  <w:num w:numId="12">
    <w:abstractNumId w:val="9"/>
  </w:num>
  <w:num w:numId="13">
    <w:abstractNumId w:val="4"/>
  </w:num>
  <w:num w:numId="14">
    <w:abstractNumId w:val="12"/>
  </w:num>
  <w:num w:numId="15">
    <w:abstractNumId w:val="8"/>
  </w:num>
  <w:num w:numId="16">
    <w:abstractNumId w:val="10"/>
  </w:num>
  <w:num w:numId="17">
    <w:abstractNumId w:val="21"/>
  </w:num>
  <w:num w:numId="18">
    <w:abstractNumId w:val="17"/>
  </w:num>
  <w:num w:numId="19">
    <w:abstractNumId w:val="19"/>
  </w:num>
  <w:num w:numId="20">
    <w:abstractNumId w:val="1"/>
  </w:num>
  <w:num w:numId="21">
    <w:abstractNumId w:val="11"/>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DYaIM1vD4uJXZIPV9IPMJ96ZTs=" w:salt="861qJb+cgULpAQqwQlqAU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22"/>
    <w:rsid w:val="00034AC1"/>
    <w:rsid w:val="000600F2"/>
    <w:rsid w:val="000D15E2"/>
    <w:rsid w:val="000F52E1"/>
    <w:rsid w:val="001270A8"/>
    <w:rsid w:val="00133B74"/>
    <w:rsid w:val="0018678D"/>
    <w:rsid w:val="00190EFE"/>
    <w:rsid w:val="00194FBD"/>
    <w:rsid w:val="001F7261"/>
    <w:rsid w:val="00202C49"/>
    <w:rsid w:val="00255071"/>
    <w:rsid w:val="002F0789"/>
    <w:rsid w:val="00320B77"/>
    <w:rsid w:val="00347CEA"/>
    <w:rsid w:val="003D1A04"/>
    <w:rsid w:val="003E0BE8"/>
    <w:rsid w:val="00412E12"/>
    <w:rsid w:val="00447C8B"/>
    <w:rsid w:val="004618BB"/>
    <w:rsid w:val="00471651"/>
    <w:rsid w:val="005C62B2"/>
    <w:rsid w:val="00662025"/>
    <w:rsid w:val="00667487"/>
    <w:rsid w:val="0075570F"/>
    <w:rsid w:val="0079496F"/>
    <w:rsid w:val="007B1BFB"/>
    <w:rsid w:val="00847878"/>
    <w:rsid w:val="008735BF"/>
    <w:rsid w:val="00963FD4"/>
    <w:rsid w:val="00A209D3"/>
    <w:rsid w:val="00A47AE1"/>
    <w:rsid w:val="00A55929"/>
    <w:rsid w:val="00AB64E8"/>
    <w:rsid w:val="00AF1F6A"/>
    <w:rsid w:val="00B2657F"/>
    <w:rsid w:val="00BC7B4F"/>
    <w:rsid w:val="00BF5EE2"/>
    <w:rsid w:val="00C14BE8"/>
    <w:rsid w:val="00CB3FCD"/>
    <w:rsid w:val="00D50EBD"/>
    <w:rsid w:val="00D9681A"/>
    <w:rsid w:val="00DE545F"/>
    <w:rsid w:val="00E07CE9"/>
    <w:rsid w:val="00E37AFB"/>
    <w:rsid w:val="00E40796"/>
    <w:rsid w:val="00E54359"/>
    <w:rsid w:val="00E56C1F"/>
    <w:rsid w:val="00E969A9"/>
    <w:rsid w:val="00E96C45"/>
    <w:rsid w:val="00EC0A66"/>
    <w:rsid w:val="00EF5DDE"/>
    <w:rsid w:val="00F225EE"/>
    <w:rsid w:val="00F32511"/>
    <w:rsid w:val="00F40102"/>
    <w:rsid w:val="00F46134"/>
    <w:rsid w:val="00F64622"/>
    <w:rsid w:val="00F7642F"/>
    <w:rsid w:val="00F97405"/>
    <w:rsid w:val="00FC12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646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64622"/>
  </w:style>
  <w:style w:type="paragraph" w:styleId="Sidfot">
    <w:name w:val="footer"/>
    <w:basedOn w:val="Normal"/>
    <w:link w:val="SidfotChar"/>
    <w:uiPriority w:val="99"/>
    <w:unhideWhenUsed/>
    <w:rsid w:val="00F646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4622"/>
  </w:style>
  <w:style w:type="paragraph" w:styleId="Ballongtext">
    <w:name w:val="Balloon Text"/>
    <w:basedOn w:val="Normal"/>
    <w:link w:val="BallongtextChar"/>
    <w:uiPriority w:val="99"/>
    <w:semiHidden/>
    <w:unhideWhenUsed/>
    <w:rsid w:val="00F646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4622"/>
    <w:rPr>
      <w:rFonts w:ascii="Tahoma" w:hAnsi="Tahoma" w:cs="Tahoma"/>
      <w:sz w:val="16"/>
      <w:szCs w:val="16"/>
    </w:rPr>
  </w:style>
  <w:style w:type="table" w:styleId="Tabellrutnt">
    <w:name w:val="Table Grid"/>
    <w:basedOn w:val="Normaltabell"/>
    <w:uiPriority w:val="59"/>
    <w:rsid w:val="00F64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64622"/>
    <w:pPr>
      <w:ind w:left="720"/>
      <w:contextualSpacing/>
    </w:pPr>
  </w:style>
  <w:style w:type="character" w:styleId="Platshllartext">
    <w:name w:val="Placeholder Text"/>
    <w:basedOn w:val="Standardstycketeckensnitt"/>
    <w:uiPriority w:val="99"/>
    <w:semiHidden/>
    <w:rsid w:val="00EC0A66"/>
    <w:rPr>
      <w:color w:val="808080"/>
    </w:rPr>
  </w:style>
  <w:style w:type="paragraph" w:styleId="Brdtext">
    <w:name w:val="Body Text"/>
    <w:basedOn w:val="Normal"/>
    <w:link w:val="BrdtextChar"/>
    <w:qFormat/>
    <w:rsid w:val="000D15E2"/>
    <w:pPr>
      <w:spacing w:after="240" w:line="240" w:lineRule="auto"/>
    </w:pPr>
    <w:rPr>
      <w:rFonts w:ascii="Garamond" w:eastAsia="Times New Roman" w:hAnsi="Garamond" w:cs="Times New Roman"/>
      <w:sz w:val="24"/>
      <w:szCs w:val="20"/>
      <w:lang w:eastAsia="sv-SE"/>
    </w:rPr>
  </w:style>
  <w:style w:type="character" w:customStyle="1" w:styleId="BrdtextChar">
    <w:name w:val="Brödtext Char"/>
    <w:basedOn w:val="Standardstycketeckensnitt"/>
    <w:link w:val="Brdtext"/>
    <w:rsid w:val="000D15E2"/>
    <w:rPr>
      <w:rFonts w:ascii="Garamond" w:eastAsia="Times New Roman" w:hAnsi="Garamond" w:cs="Times New Roman"/>
      <w:sz w:val="24"/>
      <w:szCs w:val="20"/>
      <w:lang w:eastAsia="sv-SE"/>
    </w:rPr>
  </w:style>
  <w:style w:type="character" w:styleId="Hyperlnk">
    <w:name w:val="Hyperlink"/>
    <w:basedOn w:val="Standardstycketeckensnitt"/>
    <w:uiPriority w:val="99"/>
    <w:unhideWhenUsed/>
    <w:rsid w:val="00F974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646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64622"/>
  </w:style>
  <w:style w:type="paragraph" w:styleId="Sidfot">
    <w:name w:val="footer"/>
    <w:basedOn w:val="Normal"/>
    <w:link w:val="SidfotChar"/>
    <w:uiPriority w:val="99"/>
    <w:unhideWhenUsed/>
    <w:rsid w:val="00F646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4622"/>
  </w:style>
  <w:style w:type="paragraph" w:styleId="Ballongtext">
    <w:name w:val="Balloon Text"/>
    <w:basedOn w:val="Normal"/>
    <w:link w:val="BallongtextChar"/>
    <w:uiPriority w:val="99"/>
    <w:semiHidden/>
    <w:unhideWhenUsed/>
    <w:rsid w:val="00F646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4622"/>
    <w:rPr>
      <w:rFonts w:ascii="Tahoma" w:hAnsi="Tahoma" w:cs="Tahoma"/>
      <w:sz w:val="16"/>
      <w:szCs w:val="16"/>
    </w:rPr>
  </w:style>
  <w:style w:type="table" w:styleId="Tabellrutnt">
    <w:name w:val="Table Grid"/>
    <w:basedOn w:val="Normaltabell"/>
    <w:uiPriority w:val="59"/>
    <w:rsid w:val="00F64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64622"/>
    <w:pPr>
      <w:ind w:left="720"/>
      <w:contextualSpacing/>
    </w:pPr>
  </w:style>
  <w:style w:type="character" w:styleId="Platshllartext">
    <w:name w:val="Placeholder Text"/>
    <w:basedOn w:val="Standardstycketeckensnitt"/>
    <w:uiPriority w:val="99"/>
    <w:semiHidden/>
    <w:rsid w:val="00EC0A66"/>
    <w:rPr>
      <w:color w:val="808080"/>
    </w:rPr>
  </w:style>
  <w:style w:type="paragraph" w:styleId="Brdtext">
    <w:name w:val="Body Text"/>
    <w:basedOn w:val="Normal"/>
    <w:link w:val="BrdtextChar"/>
    <w:qFormat/>
    <w:rsid w:val="000D15E2"/>
    <w:pPr>
      <w:spacing w:after="240" w:line="240" w:lineRule="auto"/>
    </w:pPr>
    <w:rPr>
      <w:rFonts w:ascii="Garamond" w:eastAsia="Times New Roman" w:hAnsi="Garamond" w:cs="Times New Roman"/>
      <w:sz w:val="24"/>
      <w:szCs w:val="20"/>
      <w:lang w:eastAsia="sv-SE"/>
    </w:rPr>
  </w:style>
  <w:style w:type="character" w:customStyle="1" w:styleId="BrdtextChar">
    <w:name w:val="Brödtext Char"/>
    <w:basedOn w:val="Standardstycketeckensnitt"/>
    <w:link w:val="Brdtext"/>
    <w:rsid w:val="000D15E2"/>
    <w:rPr>
      <w:rFonts w:ascii="Garamond" w:eastAsia="Times New Roman" w:hAnsi="Garamond" w:cs="Times New Roman"/>
      <w:sz w:val="24"/>
      <w:szCs w:val="20"/>
      <w:lang w:eastAsia="sv-SE"/>
    </w:rPr>
  </w:style>
  <w:style w:type="character" w:styleId="Hyperlnk">
    <w:name w:val="Hyperlink"/>
    <w:basedOn w:val="Standardstycketeckensnitt"/>
    <w:uiPriority w:val="99"/>
    <w:unhideWhenUsed/>
    <w:rsid w:val="00F97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746186D9.dotm</Template>
  <TotalTime>11</TotalTime>
  <Pages>2</Pages>
  <Words>411</Words>
  <Characters>2182</Characters>
  <Application>Microsoft Office Word</Application>
  <DocSecurity>8</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Landstinget Kronoberg</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Agmell Madelaine PRC hjälpmedelscentralen</dc:creator>
  <cp:lastModifiedBy>Elingfors Malin PRC hjälpmedelscentralen</cp:lastModifiedBy>
  <cp:revision>7</cp:revision>
  <cp:lastPrinted>2017-12-08T13:29:00Z</cp:lastPrinted>
  <dcterms:created xsi:type="dcterms:W3CDTF">2016-02-25T12:04:00Z</dcterms:created>
  <dcterms:modified xsi:type="dcterms:W3CDTF">2017-12-08T13:29:00Z</dcterms:modified>
</cp:coreProperties>
</file>