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876923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Start w:id="1" w:name="_GoBack"/>
            <w:bookmarkEnd w:id="0"/>
            <w:bookmarkEnd w:id="1"/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A61AC7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atum_1"/>
            <w:bookmarkEnd w:id="2"/>
            <w:r>
              <w:rPr>
                <w:rFonts w:ascii="Arial" w:hAnsi="Arial" w:cs="Arial"/>
                <w:sz w:val="16"/>
                <w:szCs w:val="16"/>
              </w:rPr>
              <w:t>2016-11-25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A61AC7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Driftenhet"/>
            <w:bookmarkEnd w:id="3"/>
            <w:r>
              <w:rPr>
                <w:rFonts w:ascii="Arial" w:hAnsi="Arial" w:cs="Arial"/>
                <w:sz w:val="16"/>
                <w:szCs w:val="16"/>
              </w:rPr>
              <w:t>Studierektorsgruppen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BasenhetNamn"/>
            <w:bookmarkEnd w:id="4"/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A61AC7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5" w:name="bm_HuvudNamn"/>
            <w:bookmarkEnd w:id="5"/>
            <w:r>
              <w:rPr>
                <w:rFonts w:ascii="Arial" w:hAnsi="Arial" w:cs="Arial"/>
                <w:sz w:val="16"/>
                <w:szCs w:val="16"/>
              </w:rPr>
              <w:t>Region Kronoberg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82BC7" w:rsidRDefault="00482BC7" w:rsidP="002935DD">
      <w:pPr>
        <w:pStyle w:val="Brdtext"/>
      </w:pPr>
    </w:p>
    <w:p w:rsidR="00A61AC7" w:rsidRDefault="00A61AC7" w:rsidP="00EC4DCC">
      <w:pPr>
        <w:pStyle w:val="Innehllsfrteckningsrubrik"/>
        <w:numPr>
          <w:ilvl w:val="0"/>
          <w:numId w:val="0"/>
        </w:numPr>
        <w:ind w:left="357" w:hanging="357"/>
        <w:rPr>
          <w:sz w:val="32"/>
        </w:rPr>
      </w:pPr>
      <w:bookmarkStart w:id="6" w:name="bm_Rubrik"/>
      <w:bookmarkEnd w:id="6"/>
      <w:r>
        <w:rPr>
          <w:sz w:val="32"/>
        </w:rPr>
        <w:t xml:space="preserve">Multi source feedback (MSF)- </w:t>
      </w:r>
    </w:p>
    <w:p w:rsidR="00192818" w:rsidRDefault="00A61AC7" w:rsidP="00EC4DCC">
      <w:pPr>
        <w:pStyle w:val="Innehllsfrteckningsrubrik"/>
        <w:numPr>
          <w:ilvl w:val="0"/>
          <w:numId w:val="0"/>
        </w:numPr>
        <w:ind w:left="357" w:hanging="357"/>
        <w:rPr>
          <w:sz w:val="32"/>
        </w:rPr>
      </w:pPr>
      <w:r>
        <w:rPr>
          <w:sz w:val="32"/>
        </w:rPr>
        <w:t xml:space="preserve">360 </w:t>
      </w:r>
      <w:proofErr w:type="spellStart"/>
      <w:r>
        <w:rPr>
          <w:sz w:val="32"/>
        </w:rPr>
        <w:t>gradersbedömning</w:t>
      </w:r>
      <w:proofErr w:type="spellEnd"/>
    </w:p>
    <w:p w:rsidR="00A61AC7" w:rsidRDefault="00A61AC7" w:rsidP="00A61AC7"/>
    <w:p w:rsidR="00A61AC7" w:rsidRDefault="00A61AC7" w:rsidP="00A61AC7">
      <w:pPr>
        <w:pStyle w:val="Brdtext"/>
      </w:pPr>
      <w:r>
        <w:t xml:space="preserve">Det går just nu att göra ett enkätinstrument utan kostnad. </w:t>
      </w:r>
      <w:r>
        <w:rPr>
          <w:b/>
          <w:bCs/>
        </w:rPr>
        <w:t>Multi Source Feedback för läkare</w:t>
      </w:r>
      <w:r>
        <w:t xml:space="preserve"> är ett instrument under utveckling för att hjälpa läkare utvecklas i sin yrkesroll. Instrumentet består av tre delar; en självvärderingsenkät där läkaren själv bedömer sina förmågor, en medarbetarenkät där läkarens medarbetare bedömer hans förmågor och en patientenkät där ett urval av läkarens patienter bedömer hens förmågor</w:t>
      </w:r>
    </w:p>
    <w:p w:rsidR="00A61AC7" w:rsidRDefault="00A61AC7" w:rsidP="00A61AC7">
      <w:pPr>
        <w:pStyle w:val="Brdtext"/>
      </w:pPr>
      <w:r>
        <w:t xml:space="preserve">Gå in på </w:t>
      </w:r>
      <w:hyperlink r:id="rId10" w:history="1">
        <w:r w:rsidRPr="002775F4">
          <w:rPr>
            <w:rStyle w:val="Hyperlnk"/>
          </w:rPr>
          <w:t>http://survey.stforum.se/</w:t>
        </w:r>
      </w:hyperlink>
      <w:r>
        <w:t xml:space="preserve"> för mer information.</w:t>
      </w:r>
    </w:p>
    <w:p w:rsidR="00A61AC7" w:rsidRPr="00A61AC7" w:rsidRDefault="00A61AC7" w:rsidP="00A61AC7">
      <w:pPr>
        <w:pStyle w:val="Brdtext"/>
      </w:pPr>
    </w:p>
    <w:p w:rsidR="0030592B" w:rsidRDefault="0030592B" w:rsidP="0030592B">
      <w:pPr>
        <w:pStyle w:val="Brdtext"/>
      </w:pPr>
    </w:p>
    <w:p w:rsidR="00406C55" w:rsidRDefault="00406C55" w:rsidP="0019795C">
      <w:pPr>
        <w:pStyle w:val="Brdtext"/>
      </w:pPr>
      <w:bookmarkStart w:id="7" w:name="start"/>
      <w:bookmarkEnd w:id="7"/>
    </w:p>
    <w:p w:rsidR="00160596" w:rsidRDefault="00160596">
      <w:pPr>
        <w:rPr>
          <w:rFonts w:ascii="Garamond" w:hAnsi="Garamond"/>
        </w:rPr>
      </w:pPr>
    </w:p>
    <w:p w:rsidR="004E5DB5" w:rsidRPr="004E5DB5" w:rsidRDefault="004E5DB5" w:rsidP="004E5DB5">
      <w:pPr>
        <w:pStyle w:val="Brdtext"/>
      </w:pPr>
    </w:p>
    <w:sectPr w:rsidR="004E5DB5" w:rsidRPr="004E5DB5" w:rsidSect="00CC0390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703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AC7" w:rsidRDefault="00A61AC7">
      <w:r>
        <w:separator/>
      </w:r>
    </w:p>
  </w:endnote>
  <w:endnote w:type="continuationSeparator" w:id="0">
    <w:p w:rsidR="00A61AC7" w:rsidRDefault="00A6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DF73AB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06C5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A61AC7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1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CC0390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  <w:r w:rsidRPr="00F42D4D">
            <w:rPr>
              <w:rFonts w:ascii="Arial" w:hAnsi="Arial" w:cs="Arial"/>
              <w:sz w:val="16"/>
              <w:szCs w:val="16"/>
            </w:rPr>
            <w:fldChar w:fldCharType="begin"/>
          </w:r>
          <w:r w:rsidRPr="00F42D4D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F42D4D">
            <w:rPr>
              <w:rFonts w:ascii="Arial" w:hAnsi="Arial" w:cs="Arial"/>
              <w:sz w:val="16"/>
              <w:szCs w:val="16"/>
            </w:rPr>
            <w:fldChar w:fldCharType="separate"/>
          </w:r>
          <w:r w:rsidR="00A61AC7">
            <w:rPr>
              <w:rFonts w:ascii="Arial" w:hAnsi="Arial" w:cs="Arial"/>
              <w:noProof/>
              <w:sz w:val="16"/>
              <w:szCs w:val="16"/>
            </w:rPr>
            <w:t>Dokument2</w:t>
          </w:r>
          <w:r w:rsidRPr="00F42D4D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DF73AB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AC7" w:rsidRDefault="00A61AC7">
      <w:r>
        <w:separator/>
      </w:r>
    </w:p>
  </w:footnote>
  <w:footnote w:type="continuationSeparator" w:id="0">
    <w:p w:rsidR="00A61AC7" w:rsidRDefault="00A61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53CD1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4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6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7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3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1"/>
  </w:num>
  <w:num w:numId="6">
    <w:abstractNumId w:val="11"/>
  </w:num>
  <w:num w:numId="7">
    <w:abstractNumId w:val="19"/>
  </w:num>
  <w:num w:numId="8">
    <w:abstractNumId w:val="8"/>
  </w:num>
  <w:num w:numId="9">
    <w:abstractNumId w:val="23"/>
  </w:num>
  <w:num w:numId="10">
    <w:abstractNumId w:val="17"/>
  </w:num>
  <w:num w:numId="11">
    <w:abstractNumId w:val="14"/>
  </w:num>
  <w:num w:numId="12">
    <w:abstractNumId w:val="7"/>
  </w:num>
  <w:num w:numId="13">
    <w:abstractNumId w:val="15"/>
  </w:num>
  <w:num w:numId="14">
    <w:abstractNumId w:val="10"/>
  </w:num>
  <w:num w:numId="15">
    <w:abstractNumId w:val="9"/>
  </w:num>
  <w:num w:numId="16">
    <w:abstractNumId w:val="22"/>
  </w:num>
  <w:num w:numId="17">
    <w:abstractNumId w:val="16"/>
  </w:num>
  <w:num w:numId="18">
    <w:abstractNumId w:val="20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2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C7"/>
    <w:rsid w:val="00014220"/>
    <w:rsid w:val="00021218"/>
    <w:rsid w:val="00046276"/>
    <w:rsid w:val="0005253E"/>
    <w:rsid w:val="000A1AAD"/>
    <w:rsid w:val="000B5225"/>
    <w:rsid w:val="000E016C"/>
    <w:rsid w:val="00134FAB"/>
    <w:rsid w:val="00160596"/>
    <w:rsid w:val="00184CF7"/>
    <w:rsid w:val="00192818"/>
    <w:rsid w:val="0019795C"/>
    <w:rsid w:val="001D46DA"/>
    <w:rsid w:val="002165AD"/>
    <w:rsid w:val="0026007F"/>
    <w:rsid w:val="002667A7"/>
    <w:rsid w:val="002935DD"/>
    <w:rsid w:val="002A5DED"/>
    <w:rsid w:val="002A67C5"/>
    <w:rsid w:val="002B2EB7"/>
    <w:rsid w:val="002B763E"/>
    <w:rsid w:val="002C0F8A"/>
    <w:rsid w:val="002C3927"/>
    <w:rsid w:val="002D7BC5"/>
    <w:rsid w:val="0030592B"/>
    <w:rsid w:val="00323B4D"/>
    <w:rsid w:val="003B0D66"/>
    <w:rsid w:val="003F25F3"/>
    <w:rsid w:val="00406C55"/>
    <w:rsid w:val="00413278"/>
    <w:rsid w:val="00447589"/>
    <w:rsid w:val="00482BC7"/>
    <w:rsid w:val="004D3BFB"/>
    <w:rsid w:val="004E5DB5"/>
    <w:rsid w:val="0052214A"/>
    <w:rsid w:val="00560804"/>
    <w:rsid w:val="00563734"/>
    <w:rsid w:val="0058533A"/>
    <w:rsid w:val="005A300C"/>
    <w:rsid w:val="005A5571"/>
    <w:rsid w:val="005E7202"/>
    <w:rsid w:val="005F4471"/>
    <w:rsid w:val="0062144A"/>
    <w:rsid w:val="00626E42"/>
    <w:rsid w:val="00627E8F"/>
    <w:rsid w:val="006663A4"/>
    <w:rsid w:val="0066729C"/>
    <w:rsid w:val="00681A5D"/>
    <w:rsid w:val="006B660F"/>
    <w:rsid w:val="007037D6"/>
    <w:rsid w:val="00733431"/>
    <w:rsid w:val="00735DE3"/>
    <w:rsid w:val="007373ED"/>
    <w:rsid w:val="007673C2"/>
    <w:rsid w:val="00785ED6"/>
    <w:rsid w:val="00811CBF"/>
    <w:rsid w:val="00843D20"/>
    <w:rsid w:val="00876923"/>
    <w:rsid w:val="00891D1F"/>
    <w:rsid w:val="00894DFF"/>
    <w:rsid w:val="008958CE"/>
    <w:rsid w:val="008B2741"/>
    <w:rsid w:val="00904D2C"/>
    <w:rsid w:val="00911039"/>
    <w:rsid w:val="00985867"/>
    <w:rsid w:val="00996E60"/>
    <w:rsid w:val="009A23D4"/>
    <w:rsid w:val="009C6BA5"/>
    <w:rsid w:val="00A14DCE"/>
    <w:rsid w:val="00A246A3"/>
    <w:rsid w:val="00A26976"/>
    <w:rsid w:val="00A5781F"/>
    <w:rsid w:val="00A61AC7"/>
    <w:rsid w:val="00A7315B"/>
    <w:rsid w:val="00A931CE"/>
    <w:rsid w:val="00A93383"/>
    <w:rsid w:val="00AA5851"/>
    <w:rsid w:val="00B76AF4"/>
    <w:rsid w:val="00B77923"/>
    <w:rsid w:val="00C04BFF"/>
    <w:rsid w:val="00C354F1"/>
    <w:rsid w:val="00C67473"/>
    <w:rsid w:val="00CC0390"/>
    <w:rsid w:val="00CD4407"/>
    <w:rsid w:val="00CE4EDD"/>
    <w:rsid w:val="00D13761"/>
    <w:rsid w:val="00D4421A"/>
    <w:rsid w:val="00D60718"/>
    <w:rsid w:val="00D7283A"/>
    <w:rsid w:val="00D72D2B"/>
    <w:rsid w:val="00D7537B"/>
    <w:rsid w:val="00DC1095"/>
    <w:rsid w:val="00DD5232"/>
    <w:rsid w:val="00DF73AB"/>
    <w:rsid w:val="00E16D2C"/>
    <w:rsid w:val="00E85B5E"/>
    <w:rsid w:val="00EC4DCC"/>
    <w:rsid w:val="00F23876"/>
    <w:rsid w:val="00F33632"/>
    <w:rsid w:val="00F41CAD"/>
    <w:rsid w:val="00F42D4D"/>
    <w:rsid w:val="00F4513D"/>
    <w:rsid w:val="00F57C1F"/>
    <w:rsid w:val="00FB1110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kommentar">
    <w:name w:val="endnote text"/>
    <w:basedOn w:val="Normal"/>
    <w:semiHidden/>
    <w:rPr>
      <w:sz w:val="20"/>
    </w:rPr>
  </w:style>
  <w:style w:type="character" w:styleId="Slutkommentar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character" w:styleId="Hyperlnk">
    <w:name w:val="Hyperlink"/>
    <w:basedOn w:val="Standardstycketeckensnitt"/>
    <w:uiPriority w:val="99"/>
    <w:unhideWhenUsed/>
    <w:rsid w:val="00A61AC7"/>
    <w:rPr>
      <w:color w:val="0C2C8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EC4DCC"/>
    <w:pPr>
      <w:numPr>
        <w:numId w:val="26"/>
      </w:numPr>
      <w:spacing w:before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014220"/>
    <w:pPr>
      <w:numPr>
        <w:ilvl w:val="1"/>
        <w:numId w:val="26"/>
      </w:num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014220"/>
    <w:pPr>
      <w:numPr>
        <w:ilvl w:val="2"/>
        <w:numId w:val="26"/>
      </w:num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kommentar">
    <w:name w:val="endnote text"/>
    <w:basedOn w:val="Normal"/>
    <w:semiHidden/>
    <w:rPr>
      <w:sz w:val="20"/>
    </w:rPr>
  </w:style>
  <w:style w:type="character" w:styleId="Slutkommentar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character" w:styleId="Hyperlnk">
    <w:name w:val="Hyperlink"/>
    <w:basedOn w:val="Standardstycketeckensnitt"/>
    <w:uiPriority w:val="99"/>
    <w:unhideWhenUsed/>
    <w:rsid w:val="00A61AC7"/>
    <w:rPr>
      <w:color w:val="0C2C8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urvey.stforum.s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mall%20f&#228;rg.dotm" TargetMode="External"/></Relationships>
</file>

<file path=word/theme/theme1.xml><?xml version="1.0" encoding="utf-8"?>
<a:theme xmlns:a="http://schemas.openxmlformats.org/drawingml/2006/main" name="Tema1">
  <a:themeElements>
    <a:clrScheme name="Anpassa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006633"/>
      </a:accent3>
      <a:accent4>
        <a:srgbClr val="FFD300"/>
      </a:accent4>
      <a:accent5>
        <a:srgbClr val="830628"/>
      </a:accent5>
      <a:accent6>
        <a:srgbClr val="A05599"/>
      </a:accent6>
      <a:hlink>
        <a:srgbClr val="0C2C80"/>
      </a:hlink>
      <a:folHlink>
        <a:srgbClr val="009EE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5CF56-EBCF-429E-BEC0-0F4F1F11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Dokumentmall färg</Template>
  <TotalTime>0</TotalTime>
  <Pages>1</Pages>
  <Words>78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Multi source feedback (MSF)- 360 gradersbedömning</vt:lpstr>
    </vt:vector>
  </TitlesOfParts>
  <Company>Landstinget Kronoberg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 source feedback (MSF)- 360 gradersbedömning</dc:title>
  <dc:creator>Claes Johansson</dc:creator>
  <cp:lastModifiedBy>Persson Anna RST kommunikationsavd</cp:lastModifiedBy>
  <cp:revision>2</cp:revision>
  <cp:lastPrinted>2014-12-17T13:01:00Z</cp:lastPrinted>
  <dcterms:created xsi:type="dcterms:W3CDTF">2017-01-02T11:50:00Z</dcterms:created>
  <dcterms:modified xsi:type="dcterms:W3CDTF">2017-01-02T11:50:00Z</dcterms:modified>
</cp:coreProperties>
</file>